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1" w:rsidRDefault="00423281" w:rsidP="00CB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103"/>
      </w:tblGrid>
      <w:tr w:rsidR="00281976" w:rsidRPr="003E20A9" w:rsidTr="00281976">
        <w:trPr>
          <w:trHeight w:val="27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1976" w:rsidRPr="004563C3" w:rsidRDefault="00281976" w:rsidP="00281976">
            <w:pPr>
              <w:spacing w:after="0" w:line="240" w:lineRule="auto"/>
              <w:jc w:val="both"/>
            </w:pPr>
            <w:r w:rsidRPr="00994A0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1976" w:rsidRPr="00B4047B" w:rsidRDefault="00281976" w:rsidP="00F93A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47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81976" w:rsidRPr="00B4047B" w:rsidRDefault="00281976" w:rsidP="00F93A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4047B">
              <w:rPr>
                <w:rFonts w:ascii="Times New Roman" w:hAnsi="Times New Roman"/>
                <w:sz w:val="26"/>
                <w:szCs w:val="26"/>
              </w:rPr>
              <w:t>к протоколу заседания</w:t>
            </w:r>
            <w:r w:rsidRPr="00B404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4047B">
              <w:rPr>
                <w:rFonts w:ascii="Times New Roman" w:hAnsi="Times New Roman"/>
                <w:sz w:val="26"/>
                <w:szCs w:val="26"/>
              </w:rPr>
              <w:t>Общественного  совета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</w:t>
            </w:r>
            <w:proofErr w:type="gramEnd"/>
          </w:p>
          <w:p w:rsidR="00281976" w:rsidRPr="003E20A9" w:rsidRDefault="00281976" w:rsidP="00F9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047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27C45">
              <w:rPr>
                <w:rFonts w:ascii="Times New Roman" w:hAnsi="Times New Roman"/>
                <w:sz w:val="26"/>
                <w:szCs w:val="26"/>
              </w:rPr>
              <w:t>27</w:t>
            </w:r>
            <w:r w:rsidRPr="00B4047B">
              <w:rPr>
                <w:rFonts w:ascii="Times New Roman" w:hAnsi="Times New Roman"/>
                <w:sz w:val="26"/>
                <w:szCs w:val="26"/>
              </w:rPr>
              <w:t>.</w:t>
            </w:r>
            <w:r w:rsidR="00327C45">
              <w:rPr>
                <w:rFonts w:ascii="Times New Roman" w:hAnsi="Times New Roman"/>
                <w:sz w:val="26"/>
                <w:szCs w:val="26"/>
              </w:rPr>
              <w:t>11</w:t>
            </w:r>
            <w:r w:rsidRPr="00B4047B">
              <w:rPr>
                <w:rFonts w:ascii="Times New Roman" w:hAnsi="Times New Roman"/>
                <w:sz w:val="26"/>
                <w:szCs w:val="26"/>
              </w:rPr>
              <w:t>.2019 года</w:t>
            </w:r>
            <w:r w:rsidRPr="00B4047B">
              <w:rPr>
                <w:sz w:val="26"/>
                <w:szCs w:val="26"/>
              </w:rPr>
              <w:t xml:space="preserve">  </w:t>
            </w:r>
            <w:r w:rsidRPr="00B4047B">
              <w:rPr>
                <w:rFonts w:ascii="Times New Roman" w:hAnsi="Times New Roman"/>
                <w:sz w:val="26"/>
                <w:szCs w:val="26"/>
              </w:rPr>
              <w:t>№</w:t>
            </w:r>
            <w:r w:rsidR="00327C45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</w:tbl>
    <w:p w:rsidR="00680F81" w:rsidRPr="00680F81" w:rsidRDefault="00680F81" w:rsidP="00680F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F81" w:rsidRDefault="00680F81" w:rsidP="00CB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055A" w:rsidRPr="00A16C00" w:rsidRDefault="00423281" w:rsidP="00CB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8258A3" w:rsidRDefault="008258A3" w:rsidP="00CB1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58A3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</w:t>
      </w:r>
      <w:r w:rsidRPr="0082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департаменте по труду и социальной защите населения Костромской области по проведению независимой </w:t>
      </w:r>
      <w:proofErr w:type="gramStart"/>
      <w:r w:rsidRPr="0082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82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</w:t>
      </w:r>
      <w:r w:rsidRPr="008258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1A76">
        <w:rPr>
          <w:rFonts w:ascii="Times New Roman" w:hAnsi="Times New Roman"/>
          <w:b/>
          <w:sz w:val="28"/>
          <w:szCs w:val="28"/>
          <w:lang w:eastAsia="ru-RU"/>
        </w:rPr>
        <w:t>(далее – Общественный совет)</w:t>
      </w:r>
    </w:p>
    <w:p w:rsidR="008258A3" w:rsidRDefault="005062B9" w:rsidP="00CB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2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итогам 201</w:t>
      </w:r>
      <w:r w:rsidR="00B41A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825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0F81" w:rsidRDefault="00680F81" w:rsidP="00CB1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62B9" w:rsidRPr="00680F81" w:rsidRDefault="005062B9" w:rsidP="005062B9">
      <w:pPr>
        <w:pStyle w:val="ConsPlusNonformat"/>
        <w:tabs>
          <w:tab w:val="left" w:pos="85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F81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 Костромской области, определяющие  проведение независимой </w:t>
      </w:r>
      <w:proofErr w:type="gramStart"/>
      <w:r w:rsidRPr="00680F81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680F81">
        <w:rPr>
          <w:rFonts w:ascii="Times New Roman" w:hAnsi="Times New Roman" w:cs="Times New Roman"/>
          <w:b/>
          <w:sz w:val="28"/>
          <w:szCs w:val="28"/>
        </w:rPr>
        <w:t xml:space="preserve"> организациями  в  сфере</w:t>
      </w:r>
      <w:r w:rsidR="0092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F81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62040F">
        <w:rPr>
          <w:rFonts w:ascii="Times New Roman" w:hAnsi="Times New Roman" w:cs="Times New Roman"/>
          <w:b/>
          <w:sz w:val="28"/>
          <w:szCs w:val="28"/>
        </w:rPr>
        <w:t xml:space="preserve"> (далее – независимая оценка)</w:t>
      </w:r>
    </w:p>
    <w:p w:rsidR="005062B9" w:rsidRPr="001B0B56" w:rsidRDefault="005062B9" w:rsidP="005062B9">
      <w:pPr>
        <w:pStyle w:val="ConsPlusNonformat"/>
        <w:tabs>
          <w:tab w:val="left" w:pos="426"/>
          <w:tab w:val="left" w:pos="8505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62B9" w:rsidRPr="005062B9" w:rsidRDefault="005062B9" w:rsidP="00327C4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62B9">
        <w:rPr>
          <w:rFonts w:ascii="Times New Roman" w:hAnsi="Times New Roman" w:cs="Times New Roman"/>
          <w:sz w:val="28"/>
          <w:szCs w:val="28"/>
        </w:rPr>
        <w:t>1. Закон Костромской области от 7 декабря 2006 года № 92-4-ЗКО</w:t>
      </w:r>
      <w:r w:rsidRPr="005062B9">
        <w:rPr>
          <w:rFonts w:ascii="Times New Roman" w:hAnsi="Times New Roman" w:cs="Times New Roman"/>
          <w:sz w:val="28"/>
          <w:szCs w:val="28"/>
        </w:rPr>
        <w:br/>
        <w:t>«Об Общественной палате Костромской области»;</w:t>
      </w:r>
    </w:p>
    <w:p w:rsidR="005062B9" w:rsidRPr="005062B9" w:rsidRDefault="005062B9" w:rsidP="00327C4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062B9">
        <w:rPr>
          <w:rFonts w:ascii="Times New Roman" w:hAnsi="Times New Roman" w:cs="Times New Roman"/>
          <w:sz w:val="28"/>
          <w:szCs w:val="28"/>
        </w:rPr>
        <w:tab/>
        <w:t>2. Закон Костромской области от 4 марта 2016 года  № 70-6-ЗКО  «Об общественном контроле в Костромской области»;</w:t>
      </w:r>
    </w:p>
    <w:p w:rsidR="005062B9" w:rsidRPr="005062B9" w:rsidRDefault="005062B9" w:rsidP="00327C45">
      <w:pPr>
        <w:tabs>
          <w:tab w:val="left" w:pos="426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062B9">
        <w:rPr>
          <w:rFonts w:ascii="Times New Roman" w:hAnsi="Times New Roman" w:cs="Times New Roman"/>
          <w:sz w:val="28"/>
          <w:szCs w:val="28"/>
        </w:rPr>
        <w:tab/>
        <w:t xml:space="preserve">3. распоряжение администрации Костромской области </w:t>
      </w:r>
      <w:r w:rsidRPr="005062B9">
        <w:rPr>
          <w:rFonts w:ascii="Times New Roman" w:hAnsi="Times New Roman" w:cs="Times New Roman"/>
          <w:noProof/>
          <w:sz w:val="28"/>
          <w:szCs w:val="28"/>
        </w:rPr>
        <w:t xml:space="preserve">от 20 марта 2018 года № 44-ра </w:t>
      </w:r>
      <w:r w:rsidRPr="005062B9">
        <w:rPr>
          <w:rFonts w:ascii="Times New Roman" w:hAnsi="Times New Roman" w:cs="Times New Roman"/>
          <w:sz w:val="28"/>
          <w:szCs w:val="28"/>
        </w:rPr>
        <w:t>«</w:t>
      </w:r>
      <w:r w:rsidRPr="005062B9">
        <w:rPr>
          <w:rFonts w:ascii="Times New Roman" w:hAnsi="Times New Roman" w:cs="Times New Roman"/>
          <w:noProof/>
          <w:sz w:val="28"/>
          <w:szCs w:val="28"/>
        </w:rPr>
        <w:t>Об утверждении плана мероприятий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 на 2018 - 2020 годы»</w:t>
      </w:r>
      <w:r w:rsidRPr="005062B9">
        <w:rPr>
          <w:rFonts w:ascii="Times New Roman" w:hAnsi="Times New Roman" w:cs="Times New Roman"/>
          <w:sz w:val="28"/>
          <w:szCs w:val="28"/>
        </w:rPr>
        <w:t>;</w:t>
      </w:r>
    </w:p>
    <w:p w:rsidR="005062B9" w:rsidRPr="005062B9" w:rsidRDefault="005062B9" w:rsidP="00327C45">
      <w:pPr>
        <w:tabs>
          <w:tab w:val="left" w:pos="426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062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062B9">
        <w:rPr>
          <w:rFonts w:ascii="Times New Roman" w:hAnsi="Times New Roman" w:cs="Times New Roman"/>
          <w:b/>
          <w:sz w:val="28"/>
          <w:szCs w:val="28"/>
        </w:rPr>
        <w:tab/>
      </w:r>
      <w:r w:rsidRPr="005062B9">
        <w:rPr>
          <w:rFonts w:ascii="Times New Roman" w:hAnsi="Times New Roman" w:cs="Times New Roman"/>
          <w:sz w:val="28"/>
          <w:szCs w:val="28"/>
        </w:rPr>
        <w:t xml:space="preserve">4. Закон Костромской области от 27 октября 2014 года № 575-5-ЗКО «О социальном обслуживании граждан в Костромской области»; </w:t>
      </w:r>
    </w:p>
    <w:p w:rsidR="005062B9" w:rsidRDefault="005062B9" w:rsidP="00327C4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2B9">
        <w:rPr>
          <w:rFonts w:ascii="Times New Roman" w:hAnsi="Times New Roman" w:cs="Times New Roman"/>
          <w:sz w:val="28"/>
          <w:szCs w:val="28"/>
        </w:rPr>
        <w:t>приказ департамента социальной защиты населения, опеки и попечительства Костромской области от 31 октября 2014 №  593 «Об Общественном совете при департаменте по труду и социальной защите населения Костромской области по проведению независимой оценки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</w:t>
      </w:r>
      <w:proofErr w:type="gramEnd"/>
      <w:r w:rsidRPr="005062B9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обслуживания, которые оказывают социальные услуги за счет бюджетных ассигнований бюджета Ко</w:t>
      </w:r>
      <w:r w:rsidR="0062040F">
        <w:rPr>
          <w:rFonts w:ascii="Times New Roman" w:hAnsi="Times New Roman" w:cs="Times New Roman"/>
          <w:sz w:val="28"/>
          <w:szCs w:val="28"/>
        </w:rPr>
        <w:t>стромской области».</w:t>
      </w:r>
    </w:p>
    <w:p w:rsidR="0062040F" w:rsidRPr="0062040F" w:rsidRDefault="0062040F" w:rsidP="0062040F">
      <w:pPr>
        <w:pStyle w:val="10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Toc521663764"/>
      <w:bookmarkStart w:id="1" w:name="_Toc2329415"/>
      <w:r w:rsidRPr="0062040F">
        <w:rPr>
          <w:rFonts w:ascii="Times New Roman" w:hAnsi="Times New Roman" w:cs="Times New Roman"/>
          <w:color w:val="auto"/>
        </w:rPr>
        <w:t xml:space="preserve">2. Цель, </w:t>
      </w:r>
      <w:r w:rsidR="005716D5">
        <w:rPr>
          <w:rFonts w:ascii="Times New Roman" w:hAnsi="Times New Roman" w:cs="Times New Roman"/>
          <w:color w:val="auto"/>
        </w:rPr>
        <w:t xml:space="preserve">предмет, </w:t>
      </w:r>
      <w:r w:rsidRPr="0062040F">
        <w:rPr>
          <w:rFonts w:ascii="Times New Roman" w:hAnsi="Times New Roman" w:cs="Times New Roman"/>
          <w:color w:val="auto"/>
        </w:rPr>
        <w:t>объект</w:t>
      </w:r>
      <w:r w:rsidR="00374CC5" w:rsidRPr="00374CC5">
        <w:rPr>
          <w:rFonts w:ascii="Times New Roman" w:hAnsi="Times New Roman" w:cs="Times New Roman"/>
          <w:color w:val="auto"/>
        </w:rPr>
        <w:t xml:space="preserve"> </w:t>
      </w:r>
      <w:r w:rsidR="00374CC5" w:rsidRPr="0062040F">
        <w:rPr>
          <w:rFonts w:ascii="Times New Roman" w:hAnsi="Times New Roman" w:cs="Times New Roman"/>
          <w:color w:val="auto"/>
        </w:rPr>
        <w:t>независимой оценки</w:t>
      </w:r>
      <w:r w:rsidRPr="0062040F">
        <w:rPr>
          <w:rFonts w:ascii="Times New Roman" w:hAnsi="Times New Roman" w:cs="Times New Roman"/>
          <w:color w:val="auto"/>
        </w:rPr>
        <w:t xml:space="preserve">, </w:t>
      </w:r>
      <w:r w:rsidRPr="0062040F">
        <w:rPr>
          <w:bCs w:val="0"/>
          <w:color w:val="auto"/>
        </w:rPr>
        <w:t>требования к используемым критериям оценки качества</w:t>
      </w:r>
      <w:r w:rsidRPr="0062040F">
        <w:rPr>
          <w:rFonts w:ascii="Times New Roman" w:hAnsi="Times New Roman" w:cs="Times New Roman"/>
          <w:color w:val="auto"/>
        </w:rPr>
        <w:t xml:space="preserve"> </w:t>
      </w:r>
      <w:r w:rsidRPr="0062040F">
        <w:rPr>
          <w:rFonts w:eastAsia="Arial Unicode MS"/>
          <w:color w:val="auto"/>
        </w:rPr>
        <w:t>и к используемой информации</w:t>
      </w:r>
      <w:r w:rsidRPr="0062040F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</w:p>
    <w:p w:rsidR="0062040F" w:rsidRPr="00374CC5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hAnsi="Times New Roman" w:cs="Times New Roman"/>
          <w:b/>
          <w:sz w:val="28"/>
          <w:szCs w:val="28"/>
        </w:rPr>
        <w:t>Цель:</w:t>
      </w:r>
      <w:r w:rsidRPr="0062040F">
        <w:rPr>
          <w:rFonts w:ascii="Times New Roman" w:hAnsi="Times New Roman" w:cs="Times New Roman"/>
          <w:sz w:val="28"/>
          <w:szCs w:val="28"/>
        </w:rPr>
        <w:t xml:space="preserve"> </w:t>
      </w: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получателям социальных услуг информации о качестве условий оказания услуг организациями социального обслуживания,   </w:t>
      </w:r>
      <w:r w:rsidRPr="00374CC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их деятельности.</w:t>
      </w:r>
    </w:p>
    <w:p w:rsidR="00374CC5" w:rsidRPr="00374CC5" w:rsidRDefault="00374CC5" w:rsidP="0000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C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716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C5">
        <w:rPr>
          <w:rFonts w:ascii="Times New Roman" w:hAnsi="Times New Roman" w:cs="Times New Roman"/>
          <w:sz w:val="28"/>
          <w:szCs w:val="28"/>
        </w:rPr>
        <w:t>независимая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C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условий оказания услуг </w:t>
      </w:r>
      <w:r w:rsidRPr="00374CC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 социального обслуживания</w:t>
      </w:r>
      <w:r w:rsidRPr="00374CC5">
        <w:rPr>
          <w:rFonts w:ascii="Times New Roman" w:hAnsi="Times New Roman" w:cs="Times New Roman"/>
          <w:sz w:val="28"/>
          <w:szCs w:val="28"/>
        </w:rPr>
        <w:t>.</w:t>
      </w:r>
    </w:p>
    <w:p w:rsidR="0062040F" w:rsidRPr="0062040F" w:rsidRDefault="0062040F" w:rsidP="0000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0F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62040F">
        <w:rPr>
          <w:rFonts w:ascii="Times New Roman" w:hAnsi="Times New Roman" w:cs="Times New Roman"/>
          <w:sz w:val="28"/>
          <w:szCs w:val="28"/>
        </w:rPr>
        <w:t xml:space="preserve"> 27 организаций социального обслуживания, в отношении которых Общественным советом   проводится независимая оценка качества  в 2019 году, перечень которых утвержден на заседании</w:t>
      </w:r>
      <w:r w:rsidRPr="0062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0F">
        <w:rPr>
          <w:rFonts w:ascii="Times New Roman" w:hAnsi="Times New Roman" w:cs="Times New Roman"/>
          <w:sz w:val="28"/>
          <w:szCs w:val="28"/>
        </w:rPr>
        <w:t>Общественного  совета  от 14</w:t>
      </w:r>
      <w:r w:rsidR="005716D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2040F">
        <w:rPr>
          <w:rFonts w:ascii="Times New Roman" w:hAnsi="Times New Roman" w:cs="Times New Roman"/>
          <w:sz w:val="28"/>
          <w:szCs w:val="28"/>
        </w:rPr>
        <w:t>2019 года  №</w:t>
      </w:r>
      <w:r w:rsidR="005716D5">
        <w:rPr>
          <w:rFonts w:ascii="Times New Roman" w:hAnsi="Times New Roman" w:cs="Times New Roman"/>
          <w:sz w:val="28"/>
          <w:szCs w:val="28"/>
        </w:rPr>
        <w:t xml:space="preserve"> </w:t>
      </w:r>
      <w:r w:rsidRPr="0062040F">
        <w:rPr>
          <w:rFonts w:ascii="Times New Roman" w:hAnsi="Times New Roman" w:cs="Times New Roman"/>
          <w:sz w:val="28"/>
          <w:szCs w:val="28"/>
        </w:rPr>
        <w:t>1.</w:t>
      </w:r>
    </w:p>
    <w:p w:rsidR="0062040F" w:rsidRPr="0062040F" w:rsidRDefault="0062040F" w:rsidP="000075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0F">
        <w:rPr>
          <w:rFonts w:ascii="Times New Roman" w:hAnsi="Times New Roman" w:cs="Times New Roman"/>
          <w:b/>
          <w:bCs/>
          <w:sz w:val="28"/>
          <w:szCs w:val="28"/>
        </w:rPr>
        <w:t>Требования к используемым критериям оценки качества:</w:t>
      </w:r>
    </w:p>
    <w:p w:rsidR="0062040F" w:rsidRPr="0062040F" w:rsidRDefault="0062040F" w:rsidP="000075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2040F">
        <w:rPr>
          <w:rFonts w:ascii="Times New Roman" w:hAnsi="Times New Roman" w:cs="Times New Roman"/>
          <w:sz w:val="28"/>
          <w:szCs w:val="28"/>
        </w:rPr>
        <w:t>используются  показатели,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экспертизы, утвержденные приказом Министерства труда и социальной защиты Российской Федерации от 23</w:t>
      </w:r>
      <w:r w:rsidR="00EA03F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2040F">
        <w:rPr>
          <w:rFonts w:ascii="Times New Roman" w:hAnsi="Times New Roman" w:cs="Times New Roman"/>
          <w:sz w:val="28"/>
          <w:szCs w:val="28"/>
        </w:rPr>
        <w:t xml:space="preserve">2018 </w:t>
      </w:r>
      <w:r w:rsidR="00EA03F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2040F">
        <w:rPr>
          <w:rFonts w:ascii="Times New Roman" w:hAnsi="Times New Roman" w:cs="Times New Roman"/>
          <w:sz w:val="28"/>
          <w:szCs w:val="28"/>
        </w:rPr>
        <w:t>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  <w:proofErr w:type="gramEnd"/>
    </w:p>
    <w:p w:rsidR="0062040F" w:rsidRPr="0062040F" w:rsidRDefault="0062040F" w:rsidP="000075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040F">
        <w:rPr>
          <w:rFonts w:ascii="Times New Roman" w:eastAsia="Arial Unicode MS" w:hAnsi="Times New Roman" w:cs="Times New Roman"/>
          <w:b/>
          <w:sz w:val="28"/>
          <w:szCs w:val="28"/>
        </w:rPr>
        <w:t>Требования к используемой информации: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источниками информации о качестве условий оказания услуг являются: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1) официальные сайты организаций социального обслуживания в информационно-телекоммуникационной сети «Интернет», информационные стенды в помещениях указанных организаций;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2) официальный сайт для размещения информации о государственных и муниципальных учреждениях в информационно-телекоммуникационной сети «Интернет»</w:t>
      </w:r>
      <w:r w:rsidRPr="006204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040F">
          <w:rPr>
            <w:rFonts w:ascii="Times New Roman" w:eastAsia="Arial Unicode MS" w:hAnsi="Times New Roman" w:cs="Times New Roman"/>
            <w:sz w:val="28"/>
            <w:szCs w:val="28"/>
          </w:rPr>
          <w:t>www.bus.gov.ru</w:t>
        </w:r>
      </w:hyperlink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результаты изучения условий оказания услуг организациями социального обслуживания, включающие: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комфортных условий предоставления услуг;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62040F" w:rsidRPr="0062040F" w:rsidRDefault="0062040F" w:rsidP="00007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социального обслуживания и т.п.). </w:t>
      </w:r>
    </w:p>
    <w:p w:rsidR="005062B9" w:rsidRDefault="005062B9" w:rsidP="000075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1E2F" w:rsidRDefault="005716D5" w:rsidP="005062B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0F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2B9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</w:p>
    <w:p w:rsidR="005062B9" w:rsidRDefault="005062B9" w:rsidP="005062B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B9" w:rsidRPr="00680F81" w:rsidRDefault="005062B9" w:rsidP="00230A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62B9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Независимая оценка качества условий оказания услуг организациями социального обслуживания, расположенными на территории Костромской области, учредителем которых является департамент по труду и социальной защите населения Костромской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Костромской области,  в 201</w:t>
      </w:r>
      <w:r w:rsidR="00B41A7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0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проведена </w:t>
      </w:r>
      <w:r w:rsidRPr="005062B9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B41A76">
        <w:rPr>
          <w:rFonts w:ascii="Times New Roman" w:hAnsi="Times New Roman" w:cs="Times New Roman"/>
          <w:sz w:val="28"/>
          <w:szCs w:val="28"/>
        </w:rPr>
        <w:t>27</w:t>
      </w:r>
      <w:r w:rsidRPr="005062B9">
        <w:rPr>
          <w:rFonts w:ascii="Times New Roman" w:hAnsi="Times New Roman" w:cs="Times New Roman"/>
          <w:sz w:val="28"/>
          <w:szCs w:val="28"/>
        </w:rPr>
        <w:t xml:space="preserve"> организаций, запланированных к проведению независимой оценки  </w:t>
      </w:r>
      <w:r w:rsidRPr="00680F81">
        <w:rPr>
          <w:rFonts w:ascii="Times New Roman" w:hAnsi="Times New Roman" w:cs="Times New Roman"/>
          <w:sz w:val="28"/>
          <w:szCs w:val="28"/>
        </w:rPr>
        <w:t>в 201</w:t>
      </w:r>
      <w:r w:rsidR="00B41A76">
        <w:rPr>
          <w:rFonts w:ascii="Times New Roman" w:hAnsi="Times New Roman" w:cs="Times New Roman"/>
          <w:sz w:val="28"/>
          <w:szCs w:val="28"/>
        </w:rPr>
        <w:t>9</w:t>
      </w:r>
      <w:r w:rsidRPr="00680F8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082840">
        <w:rPr>
          <w:rFonts w:ascii="Times New Roman" w:hAnsi="Times New Roman" w:cs="Times New Roman"/>
          <w:sz w:val="28"/>
          <w:szCs w:val="28"/>
        </w:rPr>
        <w:t xml:space="preserve"> (удельный вес организаций в общем числе организаций, подлежащих независимой оценке - 50 %)</w:t>
      </w:r>
      <w:r w:rsidR="00B41A76">
        <w:rPr>
          <w:rFonts w:ascii="Times New Roman" w:hAnsi="Times New Roman" w:cs="Times New Roman"/>
          <w:sz w:val="28"/>
          <w:szCs w:val="28"/>
        </w:rPr>
        <w:t>.</w:t>
      </w:r>
    </w:p>
    <w:p w:rsidR="00680F81" w:rsidRDefault="003F6FED" w:rsidP="00230A7F">
      <w:pPr>
        <w:pStyle w:val="ConsPlusNonformat"/>
        <w:tabs>
          <w:tab w:val="left" w:pos="426"/>
          <w:tab w:val="left" w:pos="8505"/>
        </w:tabs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81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</w:t>
      </w:r>
      <w:r w:rsidR="00920677">
        <w:rPr>
          <w:rFonts w:ascii="Times New Roman" w:hAnsi="Times New Roman" w:cs="Times New Roman"/>
          <w:sz w:val="28"/>
          <w:szCs w:val="28"/>
        </w:rPr>
        <w:t xml:space="preserve">на основании отчета </w:t>
      </w:r>
      <w:r w:rsidR="00920677" w:rsidRPr="001B0B56">
        <w:rPr>
          <w:rFonts w:ascii="Times New Roman" w:hAnsi="Times New Roman" w:cs="Times New Roman"/>
          <w:sz w:val="28"/>
          <w:szCs w:val="28"/>
        </w:rPr>
        <w:t>организаци</w:t>
      </w:r>
      <w:r w:rsidR="00920677">
        <w:rPr>
          <w:rFonts w:ascii="Times New Roman" w:hAnsi="Times New Roman" w:cs="Times New Roman"/>
          <w:sz w:val="28"/>
          <w:szCs w:val="28"/>
        </w:rPr>
        <w:t>и</w:t>
      </w:r>
      <w:r w:rsidR="00920677" w:rsidRPr="001B0B56">
        <w:rPr>
          <w:rFonts w:ascii="Times New Roman" w:hAnsi="Times New Roman" w:cs="Times New Roman"/>
          <w:sz w:val="28"/>
          <w:szCs w:val="28"/>
        </w:rPr>
        <w:t>, осуществляющ</w:t>
      </w:r>
      <w:r w:rsidR="00920677">
        <w:rPr>
          <w:rFonts w:ascii="Times New Roman" w:hAnsi="Times New Roman" w:cs="Times New Roman"/>
          <w:sz w:val="28"/>
          <w:szCs w:val="28"/>
        </w:rPr>
        <w:t>ей</w:t>
      </w:r>
      <w:r w:rsidR="00920677" w:rsidRPr="001B0B56">
        <w:rPr>
          <w:rFonts w:ascii="Times New Roman" w:hAnsi="Times New Roman" w:cs="Times New Roman"/>
          <w:sz w:val="28"/>
          <w:szCs w:val="28"/>
        </w:rPr>
        <w:t xml:space="preserve"> сбор и обобщение информации</w:t>
      </w:r>
      <w:r w:rsidR="00920677">
        <w:rPr>
          <w:rFonts w:ascii="Times New Roman" w:hAnsi="Times New Roman" w:cs="Times New Roman"/>
          <w:sz w:val="28"/>
          <w:szCs w:val="28"/>
        </w:rPr>
        <w:t xml:space="preserve"> </w:t>
      </w:r>
      <w:r w:rsidR="00920677" w:rsidRPr="001B0B56">
        <w:rPr>
          <w:rFonts w:ascii="Times New Roman" w:hAnsi="Times New Roman" w:cs="Times New Roman"/>
          <w:sz w:val="28"/>
          <w:szCs w:val="28"/>
        </w:rPr>
        <w:t>о качестве  условий оказания услуг организациями социальной сферы (оператор</w:t>
      </w:r>
      <w:r w:rsidR="005C2625">
        <w:rPr>
          <w:rFonts w:ascii="Times New Roman" w:hAnsi="Times New Roman" w:cs="Times New Roman"/>
          <w:sz w:val="28"/>
          <w:szCs w:val="28"/>
        </w:rPr>
        <w:t>а</w:t>
      </w:r>
      <w:r w:rsidR="00920677" w:rsidRPr="001B0B56">
        <w:rPr>
          <w:rFonts w:ascii="Times New Roman" w:hAnsi="Times New Roman" w:cs="Times New Roman"/>
          <w:sz w:val="28"/>
          <w:szCs w:val="28"/>
        </w:rPr>
        <w:t>)</w:t>
      </w:r>
      <w:r w:rsidR="00920677">
        <w:rPr>
          <w:rFonts w:ascii="Times New Roman" w:hAnsi="Times New Roman" w:cs="Times New Roman"/>
          <w:sz w:val="28"/>
          <w:szCs w:val="28"/>
        </w:rPr>
        <w:t xml:space="preserve"> </w:t>
      </w:r>
      <w:r w:rsidRPr="00680F81">
        <w:rPr>
          <w:rFonts w:ascii="Times New Roman" w:hAnsi="Times New Roman" w:cs="Times New Roman"/>
          <w:sz w:val="28"/>
          <w:szCs w:val="28"/>
        </w:rPr>
        <w:t>были изучены условия оказания услуг организациями социально</w:t>
      </w:r>
      <w:r w:rsidR="00680F81" w:rsidRPr="00680F81">
        <w:rPr>
          <w:rFonts w:ascii="Times New Roman" w:hAnsi="Times New Roman" w:cs="Times New Roman"/>
          <w:sz w:val="28"/>
          <w:szCs w:val="28"/>
        </w:rPr>
        <w:t>го</w:t>
      </w:r>
      <w:r w:rsidRPr="00680F81">
        <w:rPr>
          <w:rFonts w:ascii="Times New Roman" w:hAnsi="Times New Roman" w:cs="Times New Roman"/>
          <w:sz w:val="28"/>
          <w:szCs w:val="28"/>
        </w:rPr>
        <w:t xml:space="preserve"> </w:t>
      </w:r>
      <w:r w:rsidR="00680F81" w:rsidRPr="00680F81">
        <w:rPr>
          <w:rFonts w:ascii="Times New Roman" w:hAnsi="Times New Roman" w:cs="Times New Roman"/>
          <w:sz w:val="28"/>
          <w:szCs w:val="28"/>
        </w:rPr>
        <w:t>обслуживания</w:t>
      </w:r>
      <w:r w:rsidRPr="00680F81">
        <w:rPr>
          <w:rFonts w:ascii="Times New Roman" w:hAnsi="Times New Roman" w:cs="Times New Roman"/>
          <w:sz w:val="28"/>
          <w:szCs w:val="28"/>
        </w:rPr>
        <w:t xml:space="preserve">: наличие и функционирование дистанционных способов обратной связи и взаимодействия с получателями услуг, обеспечение комфортных условий предоставления услуг, обеспечение доступности для инвалидов помещений </w:t>
      </w:r>
      <w:r w:rsidR="00920677">
        <w:rPr>
          <w:rFonts w:ascii="Times New Roman" w:hAnsi="Times New Roman" w:cs="Times New Roman"/>
          <w:sz w:val="28"/>
          <w:szCs w:val="28"/>
        </w:rPr>
        <w:t xml:space="preserve"> </w:t>
      </w:r>
      <w:r w:rsidRPr="00680F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20677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680F81">
        <w:rPr>
          <w:rFonts w:ascii="Times New Roman" w:hAnsi="Times New Roman" w:cs="Times New Roman"/>
          <w:sz w:val="28"/>
          <w:szCs w:val="28"/>
        </w:rPr>
        <w:t>, прилегающих территорий и предоставляемых услуг.</w:t>
      </w:r>
      <w:proofErr w:type="gramEnd"/>
      <w:r w:rsidRPr="00680F81">
        <w:rPr>
          <w:rFonts w:ascii="Times New Roman" w:hAnsi="Times New Roman" w:cs="Times New Roman"/>
          <w:sz w:val="28"/>
          <w:szCs w:val="28"/>
        </w:rPr>
        <w:t xml:space="preserve"> Также был изучен уровень удовлетворенности получателей услуг условиями оказания услуг в организациях социального обслуживания.</w:t>
      </w:r>
      <w:r w:rsidR="00680F81" w:rsidRPr="00680F81">
        <w:rPr>
          <w:rFonts w:ascii="Times New Roman" w:hAnsi="Times New Roman" w:cs="Times New Roman"/>
          <w:sz w:val="28"/>
          <w:szCs w:val="28"/>
        </w:rPr>
        <w:t xml:space="preserve"> В ходе анкетирования было опрошено </w:t>
      </w:r>
      <w:r w:rsidR="00FC04A2" w:rsidRPr="00FC04A2">
        <w:rPr>
          <w:rFonts w:ascii="Times New Roman" w:hAnsi="Times New Roman" w:cs="Times New Roman"/>
          <w:sz w:val="28"/>
          <w:szCs w:val="28"/>
        </w:rPr>
        <w:t>6389</w:t>
      </w:r>
      <w:r w:rsidR="00680F81" w:rsidRPr="00680F81">
        <w:rPr>
          <w:rFonts w:ascii="Times New Roman" w:hAnsi="Times New Roman" w:cs="Times New Roman"/>
          <w:sz w:val="28"/>
          <w:szCs w:val="28"/>
        </w:rPr>
        <w:t xml:space="preserve">  респондентов.</w:t>
      </w:r>
    </w:p>
    <w:p w:rsidR="00920677" w:rsidRDefault="00920677" w:rsidP="00230A7F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CBD">
        <w:rPr>
          <w:rFonts w:ascii="Times New Roman" w:hAnsi="Times New Roman" w:cs="Times New Roman"/>
          <w:sz w:val="28"/>
          <w:szCs w:val="28"/>
        </w:rPr>
        <w:t>В рамках проведения независимой оценки состоял</w:t>
      </w:r>
      <w:r w:rsidR="00B41A76" w:rsidRPr="00847CBD">
        <w:rPr>
          <w:rFonts w:ascii="Times New Roman" w:hAnsi="Times New Roman" w:cs="Times New Roman"/>
          <w:sz w:val="28"/>
          <w:szCs w:val="28"/>
        </w:rPr>
        <w:t>ись</w:t>
      </w:r>
      <w:r w:rsidRPr="00847CB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847CBD" w:rsidRPr="00847CBD">
        <w:rPr>
          <w:rFonts w:ascii="Times New Roman" w:hAnsi="Times New Roman" w:cs="Times New Roman"/>
          <w:sz w:val="28"/>
          <w:szCs w:val="28"/>
        </w:rPr>
        <w:t>ы</w:t>
      </w:r>
      <w:r w:rsidRPr="00847CBD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</w:t>
      </w:r>
      <w:r w:rsidRPr="00847C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47CBD" w:rsidRPr="00847CBD">
        <w:rPr>
          <w:rFonts w:ascii="Times New Roman" w:eastAsia="Calibri" w:hAnsi="Times New Roman" w:cs="Times New Roman"/>
          <w:sz w:val="28"/>
          <w:szCs w:val="28"/>
        </w:rPr>
        <w:t>ГКУ «Первомайский детский дом-интернат для умственно отсталых детей»</w:t>
      </w:r>
      <w:r w:rsidR="00847CBD" w:rsidRPr="00847CBD">
        <w:rPr>
          <w:rFonts w:ascii="Times New Roman" w:hAnsi="Times New Roman"/>
          <w:sz w:val="28"/>
          <w:szCs w:val="28"/>
        </w:rPr>
        <w:t>, ОГКУ</w:t>
      </w:r>
      <w:r w:rsidR="00847CBD" w:rsidRPr="00847CBD">
        <w:rPr>
          <w:rFonts w:ascii="Times New Roman" w:eastAsia="Calibri" w:hAnsi="Times New Roman" w:cs="Times New Roman"/>
          <w:sz w:val="28"/>
          <w:szCs w:val="28"/>
        </w:rPr>
        <w:t xml:space="preserve"> «Костромской социально-реабилитационный центр для несовершеннолетних «Родничок»</w:t>
      </w:r>
      <w:r w:rsidR="00883500">
        <w:rPr>
          <w:rFonts w:ascii="Times New Roman" w:eastAsia="Calibri" w:hAnsi="Times New Roman" w:cs="Times New Roman"/>
          <w:sz w:val="28"/>
          <w:szCs w:val="28"/>
        </w:rPr>
        <w:t>,</w:t>
      </w:r>
      <w:r w:rsidR="00F25E61">
        <w:rPr>
          <w:rFonts w:ascii="Times New Roman" w:hAnsi="Times New Roman"/>
          <w:sz w:val="28"/>
          <w:szCs w:val="28"/>
        </w:rPr>
        <w:t xml:space="preserve">                  </w:t>
      </w:r>
      <w:r w:rsidR="00847CBD" w:rsidRPr="00847CBD">
        <w:rPr>
          <w:rFonts w:ascii="Times New Roman" w:eastAsia="Calibri" w:hAnsi="Times New Roman" w:cs="Times New Roman"/>
          <w:sz w:val="28"/>
          <w:szCs w:val="28"/>
        </w:rPr>
        <w:t>ОГБУ «Первомайский  психоневрологический интернат»</w:t>
      </w:r>
      <w:r w:rsidRPr="00847CBD">
        <w:rPr>
          <w:rFonts w:ascii="Times New Roman" w:hAnsi="Times New Roman" w:cs="Times New Roman"/>
          <w:sz w:val="28"/>
          <w:szCs w:val="28"/>
        </w:rPr>
        <w:t>.</w:t>
      </w:r>
    </w:p>
    <w:p w:rsidR="00977737" w:rsidRDefault="00977737" w:rsidP="00920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977737" w:rsidSect="001331C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101" w:rsidRDefault="00977737" w:rsidP="00920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37">
        <w:rPr>
          <w:rFonts w:ascii="Times New Roman" w:hAnsi="Times New Roman" w:cs="Times New Roman"/>
          <w:b/>
          <w:sz w:val="28"/>
          <w:szCs w:val="28"/>
        </w:rPr>
        <w:lastRenderedPageBreak/>
        <w:t>Критерий 1 «Открытость и доступность информации об организации (учреждении)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26"/>
        <w:gridCol w:w="6095"/>
        <w:gridCol w:w="5103"/>
      </w:tblGrid>
      <w:tr w:rsidR="00977737" w:rsidRPr="00C22F8F" w:rsidTr="00817F4F">
        <w:tc>
          <w:tcPr>
            <w:tcW w:w="426" w:type="dxa"/>
          </w:tcPr>
          <w:p w:rsidR="00977737" w:rsidRPr="00C22F8F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977737" w:rsidRPr="00C22F8F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2F8F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6095" w:type="dxa"/>
          </w:tcPr>
          <w:p w:rsidR="00977737" w:rsidRPr="00C22F8F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2F8F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977737" w:rsidRPr="00C22F8F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2F8F">
              <w:rPr>
                <w:rFonts w:ascii="Times New Roman" w:hAnsi="Times New Roman"/>
                <w:b/>
                <w:sz w:val="24"/>
                <w:szCs w:val="28"/>
              </w:rPr>
              <w:t xml:space="preserve">Источники информации и способы ее сбора </w:t>
            </w:r>
          </w:p>
        </w:tc>
      </w:tr>
      <w:tr w:rsidR="00977737" w:rsidRPr="00703644" w:rsidTr="00817F4F">
        <w:tc>
          <w:tcPr>
            <w:tcW w:w="4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(УЧРЕЖДЕНИИ)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информационных стендах в помещении организации (учреждения);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организации (учреждения) в информационно-телекоммуникационной сети «Интернет» (далее - официальный сайт организации (учреждения).</w:t>
            </w:r>
            <w:proofErr w:type="gramEnd"/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стендов в помещении организации   и официальных сайтов организации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(учреждения).</w:t>
            </w:r>
          </w:p>
        </w:tc>
      </w:tr>
      <w:tr w:rsidR="00977737" w:rsidRPr="00703644" w:rsidTr="00817F4F"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 почты;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раздела "Часто задаваемые вопросы";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технической возможности выражения  получателем   услуг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Анализ официальных сайтов организации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(учреждения).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функционирования дистанционных способов обратной связи и взаимодействия с получателями услуг: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A1B">
              <w:rPr>
                <w:rFonts w:ascii="Times New Roman" w:hAnsi="Times New Roman"/>
                <w:bCs/>
                <w:sz w:val="24"/>
                <w:szCs w:val="24"/>
              </w:rPr>
              <w:t xml:space="preserve">-опрос сотрудников 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(учреждения)</w:t>
            </w:r>
            <w:r w:rsidRPr="001C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определения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функционирования абонентского телефона</w:t>
            </w:r>
            <w:r w:rsidRPr="001C5A1B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а</w:t>
            </w:r>
            <w:r w:rsidRPr="001C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нкетой Тайного покупателя согласно 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приложению № 6</w:t>
            </w: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 Техническому заданию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1C5A1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контрольной записи  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на получение услуги  через электронную почту организации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(учреждения)</w:t>
            </w:r>
            <w:r w:rsidRPr="001C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определения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функционирования 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37" w:rsidRPr="00703644" w:rsidTr="00817F4F">
        <w:trPr>
          <w:trHeight w:val="3933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21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Анкета для опроса получателей услуг о качестве условий оказания услуг организациями социального обслуживания согласно  приложению № 7 </w:t>
            </w: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к Техническому заданию (далее – Анкета)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вопросы  2 и 4.</w:t>
            </w:r>
          </w:p>
        </w:tc>
      </w:tr>
      <w:tr w:rsidR="00977737" w:rsidRPr="00703644" w:rsidTr="00817F4F">
        <w:trPr>
          <w:trHeight w:val="622"/>
        </w:trPr>
        <w:tc>
          <w:tcPr>
            <w:tcW w:w="14850" w:type="dxa"/>
            <w:gridSpan w:val="4"/>
          </w:tcPr>
          <w:p w:rsidR="00977737" w:rsidRPr="001C5A1B" w:rsidRDefault="00977737" w:rsidP="009F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Максимальное значение по данному критерию набрали</w:t>
            </w:r>
            <w:r w:rsidR="002565F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="002565F2" w:rsidRPr="002565F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C1E08" w:rsidRPr="002565F2">
              <w:rPr>
                <w:rFonts w:ascii="Times New Roman" w:hAnsi="Times New Roman"/>
                <w:sz w:val="24"/>
                <w:szCs w:val="24"/>
              </w:rPr>
              <w:t>:</w:t>
            </w:r>
            <w:r w:rsidR="00817F4F" w:rsidRPr="00256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17F4F" w:rsidRPr="002565F2">
              <w:rPr>
                <w:rFonts w:ascii="Times New Roman" w:hAnsi="Times New Roman"/>
                <w:sz w:val="24"/>
                <w:szCs w:val="24"/>
              </w:rPr>
              <w:t>ОГБУ «Заволжский дом-интернат для престарелых и инвалидов» (100 баллов),</w:t>
            </w:r>
            <w:r w:rsidR="009C1E08" w:rsidRPr="00256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8FD" w:rsidRPr="002565F2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5D58FD" w:rsidRPr="002565F2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="005D58FD" w:rsidRPr="00256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8FD" w:rsidRPr="002565F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5D58FD" w:rsidRPr="002565F2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9C1E08" w:rsidRPr="002565F2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 w:rsidR="00A529E1" w:rsidRPr="002565F2">
              <w:rPr>
                <w:rFonts w:ascii="Times New Roman" w:hAnsi="Times New Roman"/>
                <w:sz w:val="24"/>
                <w:szCs w:val="24"/>
              </w:rPr>
              <w:t xml:space="preserve">областной реабилитационный центр для детей и подростков с ограниченными возможностями </w:t>
            </w:r>
            <w:r w:rsidR="009C1E08" w:rsidRPr="002565F2">
              <w:rPr>
                <w:rFonts w:ascii="Times New Roman" w:hAnsi="Times New Roman"/>
                <w:sz w:val="24"/>
                <w:szCs w:val="24"/>
              </w:rPr>
              <w:t xml:space="preserve">«Лесная сказка» (100 баллов), ОГБУ «Октябрьский </w:t>
            </w:r>
            <w:r w:rsidR="008E0E10" w:rsidRPr="002565F2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9C1E08" w:rsidRPr="00256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F4F" w:rsidRPr="002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08" w:rsidRPr="002565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8FD" w:rsidRPr="002565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1E08" w:rsidRPr="002565F2">
              <w:rPr>
                <w:rFonts w:ascii="Times New Roman" w:hAnsi="Times New Roman" w:cs="Times New Roman"/>
                <w:sz w:val="24"/>
                <w:szCs w:val="24"/>
              </w:rPr>
              <w:t xml:space="preserve"> балло</w:t>
            </w:r>
            <w:r w:rsidR="009C1E08" w:rsidRPr="002565F2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5D58FD" w:rsidRPr="002565F2">
              <w:rPr>
                <w:rFonts w:ascii="Times New Roman" w:hAnsi="Times New Roman"/>
                <w:sz w:val="24"/>
                <w:szCs w:val="24"/>
              </w:rPr>
              <w:t>ГКУ «Первомайский детский дом-интернат для умственно отсталых детей» (100 баллов)</w:t>
            </w:r>
            <w:r w:rsidR="009F6312" w:rsidRPr="00256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77737" w:rsidRPr="00703644" w:rsidTr="00817F4F">
        <w:trPr>
          <w:trHeight w:val="622"/>
        </w:trPr>
        <w:tc>
          <w:tcPr>
            <w:tcW w:w="4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A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2.1. Обеспечение в организации (учреждении) комфортных условий для предоставления услуг: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понятность навигации внутри организации (учреждения);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доступность питьевой воды;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доступность санитарно-гигиенических помещений;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помещений организаций;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записи на получение услуги (по телефону,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условий в помещении организации.</w:t>
            </w:r>
          </w:p>
        </w:tc>
      </w:tr>
      <w:tr w:rsidR="00977737" w:rsidRPr="00703644" w:rsidTr="00817F4F">
        <w:trPr>
          <w:trHeight w:val="407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  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  Анкета, вопрос 5.</w:t>
            </w:r>
          </w:p>
        </w:tc>
      </w:tr>
      <w:tr w:rsidR="00977737" w:rsidRPr="00703644" w:rsidTr="00817F4F">
        <w:trPr>
          <w:trHeight w:val="622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2.3. 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6.</w:t>
            </w:r>
          </w:p>
          <w:p w:rsidR="00405096" w:rsidRPr="001C5A1B" w:rsidRDefault="00405096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37" w:rsidRPr="00703644" w:rsidTr="00817F4F">
        <w:trPr>
          <w:trHeight w:val="561"/>
        </w:trPr>
        <w:tc>
          <w:tcPr>
            <w:tcW w:w="14850" w:type="dxa"/>
            <w:gridSpan w:val="4"/>
          </w:tcPr>
          <w:p w:rsidR="00817F4F" w:rsidRPr="00405096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1B">
              <w:rPr>
                <w:rFonts w:ascii="Times New Roman" w:hAnsi="Times New Roman"/>
                <w:sz w:val="24"/>
                <w:szCs w:val="24"/>
              </w:rPr>
              <w:t>Максимальное значение по данному критерию набрали</w:t>
            </w:r>
            <w:r w:rsidR="00E576A0" w:rsidRPr="001C5A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565F2">
              <w:rPr>
                <w:rFonts w:ascii="Times New Roman" w:hAnsi="Times New Roman"/>
                <w:sz w:val="24"/>
                <w:szCs w:val="24"/>
              </w:rPr>
              <w:t>8</w:t>
            </w:r>
            <w:r w:rsidR="00E576A0" w:rsidRPr="001C5A1B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235C63">
              <w:rPr>
                <w:rFonts w:ascii="Times New Roman" w:hAnsi="Times New Roman"/>
                <w:sz w:val="24"/>
                <w:szCs w:val="24"/>
              </w:rPr>
              <w:t>:</w:t>
            </w:r>
            <w:r w:rsidR="00817F4F" w:rsidRPr="001C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BA" w:rsidRPr="00405096">
              <w:rPr>
                <w:rFonts w:ascii="Times New Roman" w:hAnsi="Times New Roman"/>
                <w:vanish/>
                <w:sz w:val="24"/>
                <w:szCs w:val="24"/>
              </w:rPr>
              <w:t xml:space="preserve">: </w:t>
            </w:r>
            <w:r w:rsidR="00817F4F" w:rsidRPr="00405096">
              <w:rPr>
                <w:rFonts w:ascii="Times New Roman" w:hAnsi="Times New Roman"/>
                <w:sz w:val="24"/>
                <w:szCs w:val="24"/>
              </w:rPr>
              <w:t>ОГБУ «Заволжский дом-интернат для престарелых и инвалидов» (100 баллов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ОГБУ «</w:t>
            </w:r>
            <w:proofErr w:type="spellStart"/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дом-интернат для престарелых и инвалидов» (100 баллов)</w:t>
            </w:r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, ОГБУ «</w:t>
            </w:r>
            <w:proofErr w:type="spell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комплексный центр социального обслуживания населения» (100 баллов),  </w:t>
            </w:r>
            <w:r w:rsidR="00F77965" w:rsidRPr="00405096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F77965" w:rsidRPr="00405096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="00F77965" w:rsidRPr="0040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965" w:rsidRPr="0040509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proofErr w:type="gramEnd"/>
            <w:r w:rsidR="00F77965" w:rsidRPr="0040509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F77965" w:rsidRPr="00405096">
              <w:rPr>
                <w:rFonts w:ascii="Times New Roman" w:hAnsi="Times New Roman" w:cs="Times New Roman"/>
                <w:sz w:val="24"/>
                <w:szCs w:val="24"/>
              </w:rPr>
              <w:t>100 балло</w:t>
            </w:r>
            <w:r w:rsidR="00F77965" w:rsidRPr="00405096">
              <w:rPr>
                <w:rFonts w:ascii="Times New Roman" w:hAnsi="Times New Roman"/>
                <w:sz w:val="24"/>
                <w:szCs w:val="24"/>
              </w:rPr>
              <w:t>в),</w:t>
            </w:r>
            <w:r w:rsidR="002565F2" w:rsidRPr="0040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комплексный центр социального обслуживания населения» (100 баллов),  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» (100 баллов), ОГКУ </w:t>
            </w:r>
            <w:proofErr w:type="spellStart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«Солнышко» (100 баллов), ОГКУ «</w:t>
            </w:r>
            <w:proofErr w:type="spellStart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для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(100 баллов),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ОГКУ «Галичский 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» (100 баллов),  ОГКУ Костромской </w:t>
            </w:r>
            <w:r w:rsidR="00A529E1" w:rsidRPr="0040509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="00DF1B81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 (100 баллов),</w:t>
            </w:r>
            <w:r w:rsidR="00235C63" w:rsidRPr="00405096">
              <w:rPr>
                <w:rFonts w:ascii="Times New Roman" w:hAnsi="Times New Roman"/>
                <w:sz w:val="24"/>
                <w:szCs w:val="24"/>
              </w:rPr>
              <w:t xml:space="preserve"> ОГКУ </w:t>
            </w:r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  <w:proofErr w:type="gramEnd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35C63" w:rsidRPr="00405096">
              <w:rPr>
                <w:rFonts w:ascii="Times New Roman" w:hAnsi="Times New Roman" w:cs="Times New Roman"/>
                <w:sz w:val="24"/>
                <w:szCs w:val="24"/>
              </w:rPr>
              <w:t>Теремок» (</w:t>
            </w:r>
            <w:r w:rsidR="00235C63" w:rsidRPr="00405096">
              <w:rPr>
                <w:rFonts w:ascii="Times New Roman" w:hAnsi="Times New Roman"/>
                <w:sz w:val="24"/>
                <w:szCs w:val="24"/>
              </w:rPr>
              <w:t xml:space="preserve">100 баллов), </w:t>
            </w:r>
            <w:r w:rsidR="00DF1B81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>ОГБУ «Островский психоневрологический интернат»</w:t>
            </w:r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4F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(100 баллов),  </w:t>
            </w:r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>ГКУ для детей-сирот и детей, оставшихся без попечения родителей, Костромской области «Волжский центр помощи детям, оставшимся без попечения родителей» (100 баллов),   ГКУ для детей-сирот и детей, оставшихся без попечения родителей, Костромской области «</w:t>
            </w:r>
            <w:proofErr w:type="spellStart"/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="00E576A0" w:rsidRPr="00405096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</w:t>
            </w:r>
            <w:r w:rsidR="00E576A0" w:rsidRPr="00405096"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родителей»</w:t>
            </w:r>
            <w:r w:rsidR="00E576A0" w:rsidRPr="00405096">
              <w:rPr>
                <w:sz w:val="24"/>
                <w:szCs w:val="24"/>
              </w:rPr>
              <w:t xml:space="preserve"> </w:t>
            </w:r>
            <w:r w:rsidR="00E576A0" w:rsidRPr="00405096">
              <w:rPr>
                <w:rFonts w:ascii="Times New Roman" w:hAnsi="Times New Roman"/>
                <w:sz w:val="24"/>
                <w:szCs w:val="24"/>
              </w:rPr>
              <w:t>(100 баллов),  ГКУ для детей-сирот и детей, оставшихся без попечения родителей</w:t>
            </w:r>
            <w:proofErr w:type="gramEnd"/>
            <w:r w:rsidR="00E576A0" w:rsidRPr="00405096">
              <w:rPr>
                <w:rFonts w:ascii="Times New Roman" w:hAnsi="Times New Roman"/>
                <w:sz w:val="24"/>
                <w:szCs w:val="24"/>
              </w:rPr>
              <w:t xml:space="preserve"> Костромской области «Центр помощи детям, оставшимся без попечения родителей» (100 баллов),  </w:t>
            </w:r>
            <w:r w:rsidR="00E576A0" w:rsidRPr="00405096">
              <w:rPr>
                <w:sz w:val="24"/>
                <w:szCs w:val="24"/>
              </w:rPr>
              <w:t xml:space="preserve"> </w:t>
            </w:r>
            <w:r w:rsidR="00E576A0" w:rsidRPr="00405096">
              <w:rPr>
                <w:rFonts w:ascii="Times New Roman" w:hAnsi="Times New Roman"/>
                <w:sz w:val="24"/>
                <w:szCs w:val="24"/>
              </w:rPr>
              <w:t xml:space="preserve">ГКУ «Первомайский детский дом-интернат для умственно отсталых детей» (100 баллов). </w:t>
            </w:r>
          </w:p>
          <w:p w:rsidR="00817F4F" w:rsidRPr="001C5A1B" w:rsidRDefault="00817F4F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37" w:rsidRPr="00703644" w:rsidTr="00817F4F">
        <w:trPr>
          <w:trHeight w:val="561"/>
        </w:trPr>
        <w:tc>
          <w:tcPr>
            <w:tcW w:w="4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26" w:type="dxa"/>
            <w:vMerge w:val="restart"/>
          </w:tcPr>
          <w:p w:rsidR="00977737" w:rsidRPr="001C5A1B" w:rsidRDefault="00977737" w:rsidP="0081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3.1. 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входных групп пандусами (подъемными платформами);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сменных кресел-колясок;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специально оборудованных для инвалидов санитарно-гигиенических помещений.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Изучение условий доступности организаций для инвалидов.</w:t>
            </w:r>
          </w:p>
        </w:tc>
      </w:tr>
      <w:tr w:rsidR="00977737" w:rsidRPr="00703644" w:rsidTr="00817F4F">
        <w:trPr>
          <w:trHeight w:val="561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3.2. 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условий доступности услуг для инвалидов.</w:t>
            </w:r>
          </w:p>
        </w:tc>
      </w:tr>
      <w:tr w:rsidR="00977737" w:rsidRPr="00703644" w:rsidTr="00817F4F">
        <w:trPr>
          <w:trHeight w:val="561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3.3. 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8.</w:t>
            </w:r>
          </w:p>
        </w:tc>
      </w:tr>
      <w:tr w:rsidR="00977737" w:rsidRPr="00703644" w:rsidTr="00817F4F">
        <w:trPr>
          <w:trHeight w:val="561"/>
        </w:trPr>
        <w:tc>
          <w:tcPr>
            <w:tcW w:w="14850" w:type="dxa"/>
            <w:gridSpan w:val="4"/>
          </w:tcPr>
          <w:p w:rsidR="00977737" w:rsidRPr="001C5A1B" w:rsidRDefault="00977737" w:rsidP="00963B78">
            <w:pPr>
              <w:rPr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Максимальное значение по данному критерию набрали</w:t>
            </w:r>
            <w:r w:rsidR="0052571D" w:rsidRPr="00AB4824">
              <w:rPr>
                <w:rFonts w:ascii="Times New Roman" w:hAnsi="Times New Roman"/>
                <w:sz w:val="24"/>
                <w:szCs w:val="24"/>
              </w:rPr>
              <w:t xml:space="preserve">: ОГБУ «Заволжский дом-интернат для престарелых и инвалидов» (100 баллов), ОГКУ Романовский </w:t>
            </w:r>
            <w:r w:rsidR="00835177" w:rsidRPr="00AB4824">
              <w:rPr>
                <w:rFonts w:ascii="Times New Roman" w:hAnsi="Times New Roman"/>
                <w:sz w:val="24"/>
                <w:szCs w:val="24"/>
              </w:rPr>
              <w:t xml:space="preserve">реабилитационный центр инвалидов Костромской области </w:t>
            </w:r>
            <w:r w:rsidR="0052571D" w:rsidRPr="00AB4824">
              <w:rPr>
                <w:rFonts w:ascii="Times New Roman" w:hAnsi="Times New Roman"/>
                <w:sz w:val="24"/>
                <w:szCs w:val="24"/>
              </w:rPr>
              <w:t>(9</w:t>
            </w:r>
            <w:r w:rsidR="00963B78" w:rsidRPr="00AB4824">
              <w:rPr>
                <w:rFonts w:ascii="Times New Roman" w:hAnsi="Times New Roman"/>
                <w:sz w:val="24"/>
                <w:szCs w:val="24"/>
              </w:rPr>
              <w:t>4,9</w:t>
            </w:r>
            <w:r w:rsidR="0052571D" w:rsidRPr="00AB4824">
              <w:rPr>
                <w:rFonts w:ascii="Times New Roman" w:hAnsi="Times New Roman"/>
                <w:sz w:val="24"/>
                <w:szCs w:val="24"/>
              </w:rPr>
              <w:t xml:space="preserve"> баллов).</w:t>
            </w:r>
          </w:p>
        </w:tc>
      </w:tr>
      <w:tr w:rsidR="00977737" w:rsidRPr="00703644" w:rsidTr="00817F4F">
        <w:trPr>
          <w:trHeight w:val="561"/>
        </w:trPr>
        <w:tc>
          <w:tcPr>
            <w:tcW w:w="4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ДОБРОЖЕЛАТЕЛЬНОСТЬ, ВЕЖЛИВОСТЬ  РАБОТНИКОВ ОРГАНИЗАЦИЙ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9.</w:t>
            </w:r>
          </w:p>
        </w:tc>
      </w:tr>
      <w:tr w:rsidR="00977737" w:rsidRPr="00703644" w:rsidTr="00817F4F">
        <w:trPr>
          <w:trHeight w:val="430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4.2. 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10.</w:t>
            </w:r>
          </w:p>
        </w:tc>
      </w:tr>
      <w:tr w:rsidR="00977737" w:rsidRPr="00703644" w:rsidTr="00817F4F">
        <w:trPr>
          <w:trHeight w:val="561"/>
        </w:trPr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4.3. 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  <w:p w:rsidR="00977737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F64" w:rsidRPr="001C5A1B" w:rsidRDefault="00ED2F64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12.</w:t>
            </w:r>
          </w:p>
        </w:tc>
      </w:tr>
      <w:tr w:rsidR="00977737" w:rsidRPr="00703644" w:rsidTr="00817F4F">
        <w:trPr>
          <w:trHeight w:val="2087"/>
        </w:trPr>
        <w:tc>
          <w:tcPr>
            <w:tcW w:w="14850" w:type="dxa"/>
            <w:gridSpan w:val="4"/>
          </w:tcPr>
          <w:p w:rsidR="00F77965" w:rsidRPr="00AB4824" w:rsidRDefault="0052571D" w:rsidP="00F7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24"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по данному критерию набрали </w:t>
            </w:r>
            <w:r w:rsidR="00B33044" w:rsidRPr="00AB4824">
              <w:rPr>
                <w:rFonts w:ascii="Times New Roman" w:hAnsi="Times New Roman"/>
                <w:sz w:val="24"/>
                <w:szCs w:val="24"/>
              </w:rPr>
              <w:t>24</w:t>
            </w:r>
            <w:r w:rsidRPr="00AB482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B33044" w:rsidRPr="00AB4824">
              <w:rPr>
                <w:rFonts w:ascii="Times New Roman" w:hAnsi="Times New Roman"/>
                <w:sz w:val="24"/>
                <w:szCs w:val="24"/>
              </w:rPr>
              <w:t>и</w:t>
            </w:r>
            <w:r w:rsidR="001C5A1B" w:rsidRPr="00AB48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2F64" w:rsidRPr="00AB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7965" w:rsidRPr="00AB4824">
              <w:rPr>
                <w:rFonts w:ascii="Times New Roman" w:hAnsi="Times New Roman"/>
                <w:sz w:val="24"/>
                <w:szCs w:val="24"/>
              </w:rPr>
              <w:t>ОГБУ «Заволжский дом-интернат для престарелых и инвалидов» (100 баллов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), ОГБУ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 дом-интернат для престарелых и инвалидов» (100 баллов), ОГБУ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комплексный центр социального обслуживания населения» (100 баллов), 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F77965" w:rsidRPr="00AB4824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>в),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878" w:rsidRPr="00AB4824">
              <w:rPr>
                <w:rFonts w:ascii="Times New Roman" w:hAnsi="Times New Roman"/>
                <w:sz w:val="24"/>
                <w:szCs w:val="24"/>
              </w:rPr>
              <w:t xml:space="preserve">ОГБУ «Октябрьский </w:t>
            </w:r>
            <w:r w:rsidR="00AC3878" w:rsidRPr="00AB482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</w:t>
            </w:r>
            <w:proofErr w:type="gramEnd"/>
            <w:r w:rsidR="00AC3878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878" w:rsidRPr="00AB4824">
              <w:rPr>
                <w:rFonts w:ascii="Times New Roman" w:hAnsi="Times New Roman" w:cs="Times New Roman"/>
                <w:sz w:val="24"/>
                <w:szCs w:val="24"/>
              </w:rPr>
              <w:t>населения» (100 балло</w:t>
            </w:r>
            <w:r w:rsidR="00AC3878" w:rsidRPr="00AB4824">
              <w:rPr>
                <w:rFonts w:ascii="Times New Roman" w:hAnsi="Times New Roman"/>
                <w:sz w:val="24"/>
                <w:szCs w:val="24"/>
              </w:rPr>
              <w:t>в), ОГБУ «</w:t>
            </w:r>
            <w:proofErr w:type="spellStart"/>
            <w:r w:rsidR="00AC3878" w:rsidRPr="00AB4824">
              <w:rPr>
                <w:rFonts w:ascii="Times New Roman" w:hAnsi="Times New Roman"/>
                <w:sz w:val="24"/>
                <w:szCs w:val="24"/>
              </w:rPr>
              <w:t>Волгореченский</w:t>
            </w:r>
            <w:proofErr w:type="spellEnd"/>
            <w:r w:rsidR="00AC3878" w:rsidRPr="00AB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78" w:rsidRPr="00AB482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AC3878" w:rsidRPr="00AB4824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DA2F28" w:rsidRPr="00AB4824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DA2F28" w:rsidRPr="00AB4824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="00DA2F28" w:rsidRPr="00AB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F28" w:rsidRPr="00AB482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DA2F28" w:rsidRPr="00AB4824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(100 баллов), О</w:t>
            </w:r>
            <w:r w:rsidR="00C41014" w:rsidRPr="00AB4824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="00C41014" w:rsidRPr="00AB4824">
              <w:rPr>
                <w:rFonts w:ascii="Times New Roman" w:hAnsi="Times New Roman"/>
                <w:sz w:val="24"/>
                <w:szCs w:val="24"/>
              </w:rPr>
              <w:t>Судиславский</w:t>
            </w:r>
            <w:proofErr w:type="spellEnd"/>
            <w:r w:rsidR="00C41014" w:rsidRPr="00AB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14" w:rsidRPr="00AB4824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C41014" w:rsidRPr="00AB4824">
              <w:rPr>
                <w:rFonts w:ascii="Times New Roman" w:hAnsi="Times New Roman"/>
                <w:sz w:val="24"/>
                <w:szCs w:val="24"/>
              </w:rPr>
              <w:t>в),</w:t>
            </w:r>
            <w:r w:rsidR="00C41014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комплексный центр социального обслуживания населения» (100 баллов), </w:t>
            </w:r>
            <w:r w:rsidR="00AC3878" w:rsidRPr="00AB4824">
              <w:rPr>
                <w:rFonts w:ascii="Times New Roman" w:hAnsi="Times New Roman"/>
                <w:sz w:val="24"/>
                <w:szCs w:val="24"/>
              </w:rPr>
              <w:t xml:space="preserve">ОГКУ Романовский реабилитационный центр инвалидов Костромской области (100 баллов), 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</w:t>
            </w:r>
            <w:proofErr w:type="gram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центр для несовершеннолетних «Солнышко» (100 баллов), ОГКУ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 (100 баллов), ОГКУ «Галичский  социально-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для несовершеннолетних» (100 баллов), ОГКУ Костромской социально-реабилитационный центр для несовершеннолетних «Родничок» (100 баллов),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 ОГКУ 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«Теремок» (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100 баллов), </w:t>
            </w:r>
            <w:r w:rsidR="00ED2F64" w:rsidRPr="00AB4824">
              <w:rPr>
                <w:rFonts w:ascii="Times New Roman" w:hAnsi="Times New Roman"/>
                <w:sz w:val="24"/>
                <w:szCs w:val="24"/>
              </w:rPr>
              <w:t xml:space="preserve">ОГКУ Костромской </w:t>
            </w:r>
            <w:r w:rsidR="00ED2F64" w:rsidRPr="00AB482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="00ED2F64" w:rsidRPr="00AB4824">
              <w:rPr>
                <w:rFonts w:ascii="Times New Roman" w:hAnsi="Times New Roman"/>
                <w:sz w:val="24"/>
                <w:szCs w:val="24"/>
              </w:rPr>
              <w:t xml:space="preserve"> «Родничок» (100 баллов),   </w:t>
            </w:r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ОГБУ «Островский психоневрологический интернат» (100 баллов),  ГКУ для детей-сирот и детей</w:t>
            </w:r>
            <w:proofErr w:type="gram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Костромской области «Волжский центр помощи детям, оставшимся без попечения родителей» (100 баллов),   ГКУ для детей-сирот и детей, оставшихся без попечения родителей, Костромской области «</w:t>
            </w:r>
            <w:proofErr w:type="spellStart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="00F77965" w:rsidRPr="00AB4824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родителей»</w:t>
            </w:r>
            <w:r w:rsidR="00F77965" w:rsidRPr="00AB4824">
              <w:rPr>
                <w:sz w:val="24"/>
                <w:szCs w:val="24"/>
              </w:rPr>
              <w:t xml:space="preserve"> 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(100 баллов),  ГКУ для детей-сирот и детей, оставшихся без попечения родителей Костромской области «Центр помощи детям, оставшимся без попечения родителей» (100 баллов),  </w:t>
            </w:r>
            <w:r w:rsidR="00F77965" w:rsidRPr="00AB4824">
              <w:rPr>
                <w:sz w:val="24"/>
                <w:szCs w:val="24"/>
              </w:rPr>
              <w:t xml:space="preserve"> </w:t>
            </w:r>
            <w:r w:rsidR="00F77965" w:rsidRPr="00AB4824">
              <w:rPr>
                <w:rFonts w:ascii="Times New Roman" w:hAnsi="Times New Roman"/>
                <w:sz w:val="24"/>
                <w:szCs w:val="24"/>
              </w:rPr>
              <w:t>ГКУ «Первомайский детский</w:t>
            </w:r>
            <w:proofErr w:type="gramEnd"/>
            <w:r w:rsidR="00F77965" w:rsidRPr="00AB4824">
              <w:rPr>
                <w:rFonts w:ascii="Times New Roman" w:hAnsi="Times New Roman"/>
                <w:sz w:val="24"/>
                <w:szCs w:val="24"/>
              </w:rPr>
              <w:t xml:space="preserve"> дом-интернат для умственно отсталых детей» (100 баллов). </w:t>
            </w:r>
          </w:p>
          <w:p w:rsidR="00977737" w:rsidRPr="001C5A1B" w:rsidRDefault="00977737" w:rsidP="0028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37" w:rsidRPr="00703644" w:rsidTr="00817F4F">
        <w:trPr>
          <w:trHeight w:val="2087"/>
        </w:trPr>
        <w:tc>
          <w:tcPr>
            <w:tcW w:w="4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6" w:type="dxa"/>
            <w:vMerge w:val="restart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УДОВЛЕТВОРЕННОСТЬ УСЛОВИЯМИ ОКАЗАНИЯ УСЛУГ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 w:cs="Arial"/>
                <w:sz w:val="24"/>
                <w:szCs w:val="24"/>
              </w:rPr>
              <w:t>5.1. 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13.</w:t>
            </w:r>
          </w:p>
        </w:tc>
      </w:tr>
      <w:tr w:rsidR="00977737" w:rsidRPr="00703644" w:rsidTr="00817F4F"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 октября 2018 года № 675н.</w:t>
            </w:r>
            <w:r w:rsidR="00494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14.</w:t>
            </w:r>
          </w:p>
        </w:tc>
      </w:tr>
      <w:tr w:rsidR="00977737" w:rsidRPr="00703644" w:rsidTr="00817F4F">
        <w:tc>
          <w:tcPr>
            <w:tcW w:w="4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 w:cs="Arial"/>
                <w:sz w:val="24"/>
                <w:szCs w:val="24"/>
              </w:rPr>
              <w:t>5.3. </w:t>
            </w: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sz w:val="24"/>
                <w:szCs w:val="24"/>
              </w:rPr>
              <w:t>Опрос потребителей услуг для выявления их мнения о качестве условий оказания услуг в соответствии с приказом Минтруда России от 30 октября 2018 г. № 675н.</w:t>
            </w:r>
          </w:p>
          <w:p w:rsidR="00977737" w:rsidRPr="001C5A1B" w:rsidRDefault="00977737" w:rsidP="0081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      </w: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B">
              <w:rPr>
                <w:rFonts w:ascii="Times New Roman" w:hAnsi="Times New Roman"/>
                <w:color w:val="262626"/>
                <w:sz w:val="24"/>
                <w:szCs w:val="24"/>
              </w:rPr>
              <w:t>Анкета</w:t>
            </w:r>
            <w:r w:rsidRPr="001C5A1B">
              <w:rPr>
                <w:rFonts w:ascii="Times New Roman" w:hAnsi="Times New Roman"/>
                <w:sz w:val="24"/>
                <w:szCs w:val="24"/>
              </w:rPr>
              <w:t>, вопрос 15.</w:t>
            </w:r>
          </w:p>
        </w:tc>
      </w:tr>
      <w:tr w:rsidR="00977737" w:rsidRPr="00703644" w:rsidTr="00817F4F">
        <w:tc>
          <w:tcPr>
            <w:tcW w:w="14850" w:type="dxa"/>
            <w:gridSpan w:val="4"/>
          </w:tcPr>
          <w:p w:rsidR="00ED2F64" w:rsidRPr="00C51016" w:rsidRDefault="00977737" w:rsidP="00ED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6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значение по данному критерию набрали</w:t>
            </w:r>
            <w:r w:rsidR="00F40FA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61B" w:rsidRPr="00C51016">
              <w:rPr>
                <w:rFonts w:ascii="Times New Roman" w:hAnsi="Times New Roman"/>
                <w:sz w:val="24"/>
                <w:szCs w:val="24"/>
              </w:rPr>
              <w:t>22</w:t>
            </w:r>
            <w:r w:rsidR="00F40FA2" w:rsidRPr="00C51016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 w:rsidR="001C5A1B" w:rsidRPr="00C51016">
              <w:rPr>
                <w:rFonts w:ascii="Times New Roman" w:hAnsi="Times New Roman"/>
                <w:sz w:val="24"/>
                <w:szCs w:val="24"/>
              </w:rPr>
              <w:t>низаци</w:t>
            </w:r>
            <w:r w:rsidR="0064461B" w:rsidRPr="00C51016">
              <w:rPr>
                <w:rFonts w:ascii="Times New Roman" w:hAnsi="Times New Roman"/>
                <w:sz w:val="24"/>
                <w:szCs w:val="24"/>
              </w:rPr>
              <w:t>и</w:t>
            </w:r>
            <w:r w:rsidR="001C5A1B" w:rsidRPr="00C510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ED2F64" w:rsidRPr="00C51016">
              <w:rPr>
                <w:rFonts w:ascii="Times New Roman" w:hAnsi="Times New Roman"/>
                <w:sz w:val="24"/>
                <w:szCs w:val="24"/>
              </w:rPr>
              <w:t>ОГБУ «Заволжский дом-интернат для престарелых и инвалидов» (100 баллов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), 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дом-интернат для престарелых и инвалидов» (100 баллов), 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центр социального обслуживания населения» (100 баллов), 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комплексный центр социального обслуживания населения» (100 баллов),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ED2F64" w:rsidRPr="00C51016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>в),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DA2F28" w:rsidRPr="00C51016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="00DA2F28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</w:t>
            </w:r>
            <w:proofErr w:type="gramEnd"/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>населения» (100 балло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ED2F64" w:rsidRPr="00C51016">
              <w:rPr>
                <w:rFonts w:ascii="Times New Roman" w:hAnsi="Times New Roman"/>
                <w:sz w:val="24"/>
                <w:szCs w:val="24"/>
              </w:rPr>
              <w:t>Волгореченский</w:t>
            </w:r>
            <w:proofErr w:type="spellEnd"/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комплексный центр социального обслуживания населения» (100 баллов), 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="00DA2F28" w:rsidRPr="00C51016">
              <w:rPr>
                <w:rFonts w:ascii="Times New Roman" w:hAnsi="Times New Roman"/>
                <w:sz w:val="24"/>
                <w:szCs w:val="24"/>
              </w:rPr>
              <w:t>Судиславский</w:t>
            </w:r>
            <w:proofErr w:type="spellEnd"/>
            <w:r w:rsidR="00DA2F28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 (100 балло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>в),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ОГБУ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комплексный центр социального обслуживания населения» (100 баллов), </w:t>
            </w:r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социального обслуживания граждан пожилого возраста и инвалидов по г. Костроме» (100 баллов</w:t>
            </w:r>
            <w:r w:rsidR="00F6288E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«Солнышко</w:t>
            </w:r>
            <w:proofErr w:type="gram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100 баллов), ОГКУ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 (100 баллов), ОГКУ «Галичский социально-реабилитационный центр для несовершеннолетних» (100 баллов), 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ОГКУ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«Теремок» (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100 баллов),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 w:rsidR="00DA2F28" w:rsidRPr="00C51016">
              <w:rPr>
                <w:rFonts w:ascii="Times New Roman" w:hAnsi="Times New Roman" w:cs="Times New Roman"/>
                <w:sz w:val="24"/>
                <w:szCs w:val="24"/>
              </w:rPr>
              <w:t>«Областной реабилитационный Центр для детей и подростков с ограниченными возможностями «Лесная сказка» (1</w:t>
            </w:r>
            <w:r w:rsidR="00DA2F28" w:rsidRPr="00C51016">
              <w:rPr>
                <w:rFonts w:ascii="Times New Roman" w:hAnsi="Times New Roman"/>
                <w:sz w:val="24"/>
                <w:szCs w:val="24"/>
              </w:rPr>
              <w:t xml:space="preserve">00 баллов), </w:t>
            </w:r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ОГБУ «Островский психоневрологический интернат» (100 баллов),  ГКУ для детей-сирот и детей, оставшихся без попечения родителей, Костромской области «Волжский</w:t>
            </w:r>
            <w:proofErr w:type="gram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родителей» (100 баллов), ГКУ для детей-сирот и детей, оставшихся без попечения родителей, Костромской области «</w:t>
            </w:r>
            <w:proofErr w:type="spellStart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="00ED2F64" w:rsidRPr="00C51016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родителей»</w:t>
            </w:r>
            <w:r w:rsidR="00ED2F64" w:rsidRPr="00C51016">
              <w:rPr>
                <w:sz w:val="24"/>
                <w:szCs w:val="24"/>
              </w:rPr>
              <w:t xml:space="preserve">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(100 баллов),  ГКУ для детей-сирот и детей, оставшихся без попечения родителей Костромской области «Центр помощи детям, оставшимся без попечения родителей» (100 баллов),  </w:t>
            </w:r>
            <w:r w:rsidR="00ED2F64" w:rsidRPr="00C51016">
              <w:rPr>
                <w:sz w:val="24"/>
                <w:szCs w:val="24"/>
              </w:rPr>
              <w:t xml:space="preserve"> </w:t>
            </w:r>
            <w:r w:rsidR="00ED2F64" w:rsidRPr="00C51016">
              <w:rPr>
                <w:rFonts w:ascii="Times New Roman" w:hAnsi="Times New Roman"/>
                <w:sz w:val="24"/>
                <w:szCs w:val="24"/>
              </w:rPr>
              <w:t xml:space="preserve">ГКУ «Первомайский детский дом-интернат для умственно отсталых детей» (100 баллов). </w:t>
            </w:r>
            <w:proofErr w:type="gramEnd"/>
          </w:p>
          <w:p w:rsidR="00977737" w:rsidRPr="00C51016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37" w:rsidRPr="001C5A1B" w:rsidRDefault="00977737" w:rsidP="0081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31CD" w:rsidRDefault="001331CD" w:rsidP="003D3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31CD" w:rsidSect="001331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31CD" w:rsidRPr="002933E3" w:rsidRDefault="001331CD" w:rsidP="001331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38">
        <w:rPr>
          <w:rFonts w:ascii="Times New Roman" w:hAnsi="Times New Roman" w:cs="Times New Roman"/>
          <w:sz w:val="28"/>
          <w:szCs w:val="28"/>
        </w:rPr>
        <w:lastRenderedPageBreak/>
        <w:t xml:space="preserve">По совокупности </w:t>
      </w:r>
      <w:r w:rsidRPr="002933E3">
        <w:rPr>
          <w:rFonts w:ascii="Times New Roman" w:hAnsi="Times New Roman" w:cs="Times New Roman"/>
          <w:sz w:val="28"/>
          <w:szCs w:val="28"/>
        </w:rPr>
        <w:t xml:space="preserve">критериев набрали наибольшее количество баллов:  </w:t>
      </w:r>
      <w:proofErr w:type="gramStart"/>
      <w:r w:rsidRPr="002933E3">
        <w:rPr>
          <w:rFonts w:ascii="Times New Roman" w:hAnsi="Times New Roman" w:cs="Times New Roman"/>
          <w:sz w:val="28"/>
          <w:szCs w:val="28"/>
        </w:rPr>
        <w:t xml:space="preserve">ОГБУ «Заволжский дом-интернат для престарелых и инвалидов» </w:t>
      </w:r>
      <w:r w:rsidR="005717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3E3">
        <w:rPr>
          <w:rFonts w:ascii="Times New Roman" w:hAnsi="Times New Roman" w:cs="Times New Roman"/>
          <w:sz w:val="28"/>
          <w:szCs w:val="28"/>
        </w:rPr>
        <w:t xml:space="preserve">(100 баллов); </w:t>
      </w:r>
      <w:r w:rsidR="000129D8" w:rsidRPr="002933E3">
        <w:rPr>
          <w:rFonts w:ascii="Times New Roman" w:hAnsi="Times New Roman" w:cs="Times New Roman"/>
          <w:sz w:val="28"/>
          <w:szCs w:val="28"/>
        </w:rPr>
        <w:t>ОГБУ «</w:t>
      </w:r>
      <w:r w:rsidR="000129D8">
        <w:rPr>
          <w:rFonts w:ascii="Times New Roman" w:hAnsi="Times New Roman" w:cs="Times New Roman"/>
          <w:sz w:val="28"/>
          <w:szCs w:val="28"/>
        </w:rPr>
        <w:t>Островский психоневрологический интернат</w:t>
      </w:r>
      <w:r w:rsidR="000129D8" w:rsidRPr="002933E3">
        <w:rPr>
          <w:rFonts w:ascii="Times New Roman" w:hAnsi="Times New Roman" w:cs="Times New Roman"/>
          <w:sz w:val="28"/>
          <w:szCs w:val="28"/>
        </w:rPr>
        <w:t xml:space="preserve">» </w:t>
      </w:r>
      <w:r w:rsidR="005717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9D8" w:rsidRPr="002933E3">
        <w:rPr>
          <w:rFonts w:ascii="Times New Roman" w:hAnsi="Times New Roman" w:cs="Times New Roman"/>
          <w:sz w:val="28"/>
          <w:szCs w:val="28"/>
        </w:rPr>
        <w:t>(</w:t>
      </w:r>
      <w:r w:rsidR="000129D8">
        <w:rPr>
          <w:rFonts w:ascii="Times New Roman" w:hAnsi="Times New Roman" w:cs="Times New Roman"/>
          <w:sz w:val="28"/>
          <w:szCs w:val="28"/>
        </w:rPr>
        <w:t>96,96</w:t>
      </w:r>
      <w:r w:rsidR="000129D8" w:rsidRPr="002933E3">
        <w:rPr>
          <w:rFonts w:ascii="Times New Roman" w:hAnsi="Times New Roman" w:cs="Times New Roman"/>
          <w:sz w:val="28"/>
          <w:szCs w:val="28"/>
        </w:rPr>
        <w:t xml:space="preserve"> баллов); </w:t>
      </w:r>
      <w:r w:rsidRPr="002933E3">
        <w:rPr>
          <w:rFonts w:ascii="Times New Roman" w:hAnsi="Times New Roman" w:cs="Times New Roman"/>
          <w:sz w:val="28"/>
          <w:szCs w:val="28"/>
        </w:rPr>
        <w:t>ОГБУ «Центр социального обслуживания граждан пожилого возраста и инвалидов по г. Костроме»» (96,78 баллов), ОГБУ «</w:t>
      </w:r>
      <w:proofErr w:type="spellStart"/>
      <w:r w:rsidRPr="002933E3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2933E3">
        <w:rPr>
          <w:rFonts w:ascii="Times New Roman" w:hAnsi="Times New Roman" w:cs="Times New Roman"/>
          <w:sz w:val="28"/>
          <w:szCs w:val="28"/>
        </w:rPr>
        <w:t xml:space="preserve">    комплексный центр социального обслуживания населения» (95,94 балла), ГАУ КО «</w:t>
      </w:r>
      <w:proofErr w:type="spellStart"/>
      <w:r w:rsidRPr="002933E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2933E3">
        <w:rPr>
          <w:rFonts w:ascii="Times New Roman" w:hAnsi="Times New Roman" w:cs="Times New Roman"/>
          <w:sz w:val="28"/>
          <w:szCs w:val="28"/>
        </w:rPr>
        <w:t xml:space="preserve"> КЦСОН» (95,86 баллов), ОГБУ «</w:t>
      </w:r>
      <w:proofErr w:type="spellStart"/>
      <w:r w:rsidRPr="002933E3"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 w:rsidRPr="002933E3">
        <w:rPr>
          <w:rFonts w:ascii="Times New Roman" w:hAnsi="Times New Roman" w:cs="Times New Roman"/>
          <w:sz w:val="28"/>
          <w:szCs w:val="28"/>
        </w:rPr>
        <w:t xml:space="preserve">   комплексный центр социального обслуживания населения» (95,56 баллов).</w:t>
      </w:r>
      <w:proofErr w:type="gramEnd"/>
    </w:p>
    <w:p w:rsidR="001331CD" w:rsidRPr="00AE7AE7" w:rsidRDefault="001331CD" w:rsidP="00133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E7">
        <w:rPr>
          <w:rFonts w:ascii="Times New Roman" w:hAnsi="Times New Roman" w:cs="Times New Roman"/>
          <w:sz w:val="28"/>
          <w:szCs w:val="28"/>
        </w:rPr>
        <w:t xml:space="preserve">Набрали наименьшее количество баллов: ОГКУ </w:t>
      </w:r>
      <w:proofErr w:type="spellStart"/>
      <w:r w:rsidRPr="00AE7AE7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Pr="00AE7AE7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 «Солнышко» (8</w:t>
      </w:r>
      <w:r w:rsidR="000129D8">
        <w:rPr>
          <w:rFonts w:ascii="Times New Roman" w:hAnsi="Times New Roman" w:cs="Times New Roman"/>
          <w:sz w:val="28"/>
          <w:szCs w:val="28"/>
        </w:rPr>
        <w:t>5</w:t>
      </w:r>
      <w:r w:rsidRPr="00AE7AE7">
        <w:rPr>
          <w:rFonts w:ascii="Times New Roman" w:hAnsi="Times New Roman" w:cs="Times New Roman"/>
          <w:sz w:val="28"/>
          <w:szCs w:val="28"/>
        </w:rPr>
        <w:t>,</w:t>
      </w:r>
      <w:r w:rsidR="000129D8">
        <w:rPr>
          <w:rFonts w:ascii="Times New Roman" w:hAnsi="Times New Roman" w:cs="Times New Roman"/>
          <w:sz w:val="28"/>
          <w:szCs w:val="28"/>
        </w:rPr>
        <w:t>22</w:t>
      </w:r>
      <w:r w:rsidRPr="00AE7AE7">
        <w:rPr>
          <w:rFonts w:ascii="Times New Roman" w:hAnsi="Times New Roman" w:cs="Times New Roman"/>
          <w:sz w:val="28"/>
          <w:szCs w:val="28"/>
        </w:rPr>
        <w:t xml:space="preserve"> балл</w:t>
      </w:r>
      <w:r w:rsidR="000129D8">
        <w:rPr>
          <w:rFonts w:ascii="Times New Roman" w:hAnsi="Times New Roman" w:cs="Times New Roman"/>
          <w:sz w:val="28"/>
          <w:szCs w:val="28"/>
        </w:rPr>
        <w:t>а</w:t>
      </w:r>
      <w:r w:rsidRPr="00AE7AE7">
        <w:rPr>
          <w:rFonts w:ascii="Times New Roman" w:hAnsi="Times New Roman" w:cs="Times New Roman"/>
          <w:sz w:val="28"/>
          <w:szCs w:val="28"/>
        </w:rPr>
        <w:t xml:space="preserve">), </w:t>
      </w:r>
      <w:r w:rsidRPr="00AE7AE7">
        <w:rPr>
          <w:rFonts w:ascii="Times New Roman" w:hAnsi="Times New Roman" w:cs="Times New Roman"/>
          <w:sz w:val="28"/>
          <w:szCs w:val="28"/>
        </w:rPr>
        <w:tab/>
        <w:t>ГКУ для детей-сирот и детей, оставшихся без попечения родителей, Костромской области «</w:t>
      </w:r>
      <w:proofErr w:type="spellStart"/>
      <w:r w:rsidRPr="00AE7AE7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AE7AE7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родителей» (8</w:t>
      </w:r>
      <w:r w:rsidR="000129D8">
        <w:rPr>
          <w:rFonts w:ascii="Times New Roman" w:hAnsi="Times New Roman" w:cs="Times New Roman"/>
          <w:sz w:val="28"/>
          <w:szCs w:val="28"/>
        </w:rPr>
        <w:t>6</w:t>
      </w:r>
      <w:r w:rsidRPr="00AE7AE7">
        <w:rPr>
          <w:rFonts w:ascii="Times New Roman" w:hAnsi="Times New Roman" w:cs="Times New Roman"/>
          <w:sz w:val="28"/>
          <w:szCs w:val="28"/>
        </w:rPr>
        <w:t>,</w:t>
      </w:r>
      <w:r w:rsidR="000129D8">
        <w:rPr>
          <w:rFonts w:ascii="Times New Roman" w:hAnsi="Times New Roman" w:cs="Times New Roman"/>
          <w:sz w:val="28"/>
          <w:szCs w:val="28"/>
        </w:rPr>
        <w:t>5</w:t>
      </w:r>
      <w:r w:rsidRPr="00AE7AE7">
        <w:rPr>
          <w:rFonts w:ascii="Times New Roman" w:hAnsi="Times New Roman" w:cs="Times New Roman"/>
          <w:sz w:val="28"/>
          <w:szCs w:val="28"/>
        </w:rPr>
        <w:t>2 балла),  ОГКУ «</w:t>
      </w:r>
      <w:proofErr w:type="spellStart"/>
      <w:r w:rsidRPr="00AE7AE7">
        <w:rPr>
          <w:rFonts w:ascii="Times New Roman" w:hAnsi="Times New Roman" w:cs="Times New Roman"/>
          <w:sz w:val="28"/>
          <w:szCs w:val="28"/>
        </w:rPr>
        <w:t>Вохомский</w:t>
      </w:r>
      <w:proofErr w:type="spellEnd"/>
      <w:r w:rsidRPr="00AE7AE7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 (</w:t>
      </w:r>
      <w:r w:rsidR="000129D8">
        <w:rPr>
          <w:rFonts w:ascii="Times New Roman" w:hAnsi="Times New Roman" w:cs="Times New Roman"/>
          <w:sz w:val="28"/>
          <w:szCs w:val="28"/>
        </w:rPr>
        <w:t>88</w:t>
      </w:r>
      <w:r w:rsidRPr="00AE7AE7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1331CD" w:rsidRPr="00AE7AE7" w:rsidRDefault="001331CD" w:rsidP="00133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E7">
        <w:rPr>
          <w:rFonts w:ascii="Times New Roman" w:hAnsi="Times New Roman" w:cs="Times New Roman"/>
          <w:sz w:val="28"/>
          <w:szCs w:val="28"/>
        </w:rPr>
        <w:t>Средний балл  по региону составил – 9</w:t>
      </w:r>
      <w:r w:rsidR="006E62B9">
        <w:rPr>
          <w:rFonts w:ascii="Times New Roman" w:hAnsi="Times New Roman" w:cs="Times New Roman"/>
          <w:sz w:val="28"/>
          <w:szCs w:val="28"/>
        </w:rPr>
        <w:t>2</w:t>
      </w:r>
      <w:r w:rsidRPr="00AE7AE7">
        <w:rPr>
          <w:rFonts w:ascii="Times New Roman" w:hAnsi="Times New Roman" w:cs="Times New Roman"/>
          <w:sz w:val="28"/>
          <w:szCs w:val="28"/>
        </w:rPr>
        <w:t xml:space="preserve">, </w:t>
      </w:r>
      <w:r w:rsidR="006E62B9">
        <w:rPr>
          <w:rFonts w:ascii="Times New Roman" w:hAnsi="Times New Roman" w:cs="Times New Roman"/>
          <w:sz w:val="28"/>
          <w:szCs w:val="28"/>
        </w:rPr>
        <w:t xml:space="preserve">74 </w:t>
      </w:r>
      <w:r w:rsidRPr="00AE7AE7">
        <w:rPr>
          <w:rFonts w:ascii="Times New Roman" w:hAnsi="Times New Roman" w:cs="Times New Roman"/>
          <w:sz w:val="28"/>
          <w:szCs w:val="28"/>
        </w:rPr>
        <w:t>балла.</w:t>
      </w:r>
    </w:p>
    <w:p w:rsidR="001331CD" w:rsidRPr="00AE7AE7" w:rsidRDefault="001331CD" w:rsidP="00133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E7">
        <w:rPr>
          <w:rFonts w:ascii="Times New Roman" w:hAnsi="Times New Roman" w:cs="Times New Roman"/>
          <w:sz w:val="28"/>
          <w:szCs w:val="28"/>
        </w:rPr>
        <w:t xml:space="preserve">Максимальные баллы получены по критериям: 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 работников организаций социальной сферы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(99,73 балла), «</w:t>
      </w:r>
      <w:r w:rsidRPr="0008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условиями оказания услуг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(99,23 балла), «</w:t>
      </w:r>
      <w:r w:rsidRPr="0008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условий предоставления услуг, в том числе время ожидания предоставления услуг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(99,22 балла), </w:t>
      </w:r>
      <w:r w:rsidRPr="00AE7AE7">
        <w:rPr>
          <w:rFonts w:ascii="Times New Roman" w:hAnsi="Times New Roman" w:cs="Times New Roman"/>
          <w:sz w:val="28"/>
          <w:szCs w:val="28"/>
        </w:rPr>
        <w:t>«</w:t>
      </w:r>
      <w:r w:rsidRPr="0008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доступность информации об организации социальной сферы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(95,</w:t>
      </w:r>
      <w:r w:rsidR="000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r w:rsidR="0051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31CD" w:rsidRPr="00AE7AE7" w:rsidRDefault="000129D8" w:rsidP="00133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инимальный</w:t>
      </w:r>
      <w:r w:rsidRPr="00AE7AE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E7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E7">
        <w:rPr>
          <w:rFonts w:ascii="Times New Roman" w:hAnsi="Times New Roman" w:cs="Times New Roman"/>
          <w:sz w:val="28"/>
          <w:szCs w:val="28"/>
        </w:rPr>
        <w:t xml:space="preserve"> по критери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29D8">
        <w:t xml:space="preserve"> </w:t>
      </w:r>
      <w:r w:rsidRPr="000129D8">
        <w:rPr>
          <w:rFonts w:ascii="Times New Roman" w:hAnsi="Times New Roman" w:cs="Times New Roman"/>
          <w:sz w:val="28"/>
          <w:szCs w:val="28"/>
        </w:rPr>
        <w:t xml:space="preserve">«Доступность услуг для инвалидов»  </w:t>
      </w:r>
      <w:r>
        <w:rPr>
          <w:rFonts w:ascii="Times New Roman" w:hAnsi="Times New Roman" w:cs="Times New Roman"/>
          <w:sz w:val="28"/>
          <w:szCs w:val="28"/>
        </w:rPr>
        <w:t>(69,79 балла).</w:t>
      </w:r>
    </w:p>
    <w:p w:rsidR="001331CD" w:rsidRPr="002933E3" w:rsidRDefault="001331CD" w:rsidP="001331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33E3">
        <w:rPr>
          <w:rFonts w:ascii="Times New Roman" w:hAnsi="Times New Roman"/>
          <w:b/>
          <w:sz w:val="28"/>
          <w:szCs w:val="28"/>
        </w:rPr>
        <w:t>4. Основные недостатки</w:t>
      </w:r>
    </w:p>
    <w:p w:rsidR="001331CD" w:rsidRPr="00BF25EB" w:rsidRDefault="001331CD" w:rsidP="001331CD">
      <w:pPr>
        <w:pStyle w:val="ConsPlusNonformat"/>
        <w:tabs>
          <w:tab w:val="left" w:pos="426"/>
          <w:tab w:val="left" w:pos="850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5EB">
        <w:rPr>
          <w:rFonts w:ascii="Times New Roman" w:hAnsi="Times New Roman" w:cs="Times New Roman"/>
          <w:sz w:val="28"/>
          <w:szCs w:val="28"/>
        </w:rPr>
        <w:t>Основные выявленные недостатки:</w:t>
      </w:r>
    </w:p>
    <w:p w:rsidR="001331CD" w:rsidRPr="00920677" w:rsidRDefault="001331CD" w:rsidP="00133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20677">
        <w:rPr>
          <w:rFonts w:ascii="Times New Roman" w:hAnsi="Times New Roman" w:cs="Times New Roman"/>
          <w:sz w:val="28"/>
          <w:szCs w:val="28"/>
        </w:rPr>
        <w:t>1. Информация о деятельности организаций социального обслуживания не размещена в полном объеме в соответствии с установленными нормативными актами на их официальных сайтах в информационно-телекоммуникационной сети «Интернет».</w:t>
      </w:r>
    </w:p>
    <w:p w:rsidR="001331CD" w:rsidRPr="0026095A" w:rsidRDefault="001331CD" w:rsidP="00133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677">
        <w:rPr>
          <w:rFonts w:ascii="Times New Roman" w:hAnsi="Times New Roman" w:cs="Times New Roman"/>
          <w:sz w:val="28"/>
          <w:szCs w:val="28"/>
        </w:rPr>
        <w:tab/>
        <w:t>2. Помещения  организаций социального обслуживания и прилегающ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20677">
        <w:rPr>
          <w:rFonts w:ascii="Times New Roman" w:hAnsi="Times New Roman" w:cs="Times New Roman"/>
          <w:sz w:val="28"/>
          <w:szCs w:val="28"/>
        </w:rPr>
        <w:t xml:space="preserve"> к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20677">
        <w:rPr>
          <w:rFonts w:ascii="Times New Roman" w:hAnsi="Times New Roman" w:cs="Times New Roman"/>
          <w:sz w:val="28"/>
          <w:szCs w:val="28"/>
        </w:rPr>
        <w:t xml:space="preserve">  территории  частично оборудованы  с учетом доступности для </w:t>
      </w:r>
      <w:r w:rsidRPr="0026095A">
        <w:rPr>
          <w:rFonts w:ascii="Times New Roman" w:hAnsi="Times New Roman" w:cs="Times New Roman"/>
          <w:sz w:val="28"/>
          <w:szCs w:val="28"/>
        </w:rPr>
        <w:t>инвалидов.</w:t>
      </w:r>
    </w:p>
    <w:p w:rsidR="001331CD" w:rsidRPr="0026095A" w:rsidRDefault="001331CD" w:rsidP="001331C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095A">
        <w:rPr>
          <w:rFonts w:ascii="Times New Roman" w:eastAsia="Calibri" w:hAnsi="Times New Roman" w:cs="Times New Roman"/>
          <w:sz w:val="28"/>
          <w:szCs w:val="28"/>
        </w:rPr>
        <w:t>Основные недостатки в работе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6095A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обслуживания, выявленные в ходе сбора и обобщения информации о качестве условий оказания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95A">
        <w:rPr>
          <w:rFonts w:ascii="Times New Roman" w:hAnsi="Times New Roman" w:cs="Times New Roman"/>
          <w:sz w:val="28"/>
          <w:szCs w:val="28"/>
        </w:rPr>
        <w:t>в разрезе организаций социального обслуживания прилагаются.</w:t>
      </w:r>
    </w:p>
    <w:p w:rsidR="001331CD" w:rsidRDefault="001331CD" w:rsidP="001331C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1CD" w:rsidRDefault="001331CD" w:rsidP="001331CD">
      <w:pPr>
        <w:pStyle w:val="ConsPlusNonformat"/>
        <w:tabs>
          <w:tab w:val="left" w:pos="426"/>
          <w:tab w:val="left" w:pos="10632"/>
        </w:tabs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0677">
        <w:rPr>
          <w:rFonts w:ascii="Times New Roman" w:hAnsi="Times New Roman" w:cs="Times New Roman"/>
          <w:b/>
          <w:sz w:val="28"/>
          <w:szCs w:val="28"/>
        </w:rPr>
        <w:t>. Предложения  по улучшению деятельности организаций социального обслуживания</w:t>
      </w:r>
    </w:p>
    <w:p w:rsidR="001331CD" w:rsidRDefault="001331CD" w:rsidP="001331CD">
      <w:pPr>
        <w:pStyle w:val="ConsPlusNonformat"/>
        <w:tabs>
          <w:tab w:val="left" w:pos="426"/>
          <w:tab w:val="left" w:pos="10632"/>
        </w:tabs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D" w:rsidRPr="00BF25EB" w:rsidRDefault="001331CD" w:rsidP="001331CD">
      <w:pPr>
        <w:pStyle w:val="ConsPlusNonformat"/>
        <w:tabs>
          <w:tab w:val="left" w:pos="-142"/>
          <w:tab w:val="left" w:pos="10632"/>
        </w:tabs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F25EB">
        <w:rPr>
          <w:rFonts w:ascii="Times New Roman" w:hAnsi="Times New Roman" w:cs="Times New Roman"/>
          <w:sz w:val="28"/>
          <w:szCs w:val="28"/>
        </w:rPr>
        <w:t>Предложения по улучшению деятельности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1CD" w:rsidRPr="00920677" w:rsidRDefault="001331CD" w:rsidP="001331CD">
      <w:pPr>
        <w:pStyle w:val="ConsPlusNonformat"/>
        <w:tabs>
          <w:tab w:val="left" w:pos="426"/>
          <w:tab w:val="left" w:pos="10632"/>
        </w:tabs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CD" w:rsidRPr="0076012A" w:rsidRDefault="001331CD" w:rsidP="001331CD">
      <w:pPr>
        <w:tabs>
          <w:tab w:val="left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920677">
        <w:rPr>
          <w:rFonts w:ascii="Times New Roman" w:eastAsia="Calibri" w:hAnsi="Times New Roman" w:cs="Times New Roman"/>
          <w:sz w:val="28"/>
          <w:szCs w:val="28"/>
        </w:rPr>
        <w:t xml:space="preserve">1. Разработать планы </w:t>
      </w:r>
      <w:r w:rsidRPr="00920677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 на </w:t>
      </w:r>
      <w:r w:rsidRPr="0076012A">
        <w:rPr>
          <w:rFonts w:ascii="Times New Roman" w:hAnsi="Times New Roman" w:cs="Times New Roman"/>
          <w:sz w:val="28"/>
          <w:szCs w:val="28"/>
        </w:rPr>
        <w:t xml:space="preserve">момент реализации мероприятий </w:t>
      </w:r>
      <w:r w:rsidRPr="0060064C">
        <w:rPr>
          <w:rFonts w:ascii="Times New Roman" w:hAnsi="Times New Roman" w:cs="Times New Roman"/>
          <w:bCs/>
          <w:color w:val="333333"/>
          <w:sz w:val="28"/>
          <w:szCs w:val="28"/>
        </w:rPr>
        <w:t>по</w:t>
      </w:r>
      <w:r w:rsidRPr="0076012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6012A">
        <w:rPr>
          <w:rFonts w:ascii="Times New Roman" w:hAnsi="Times New Roman" w:cs="Times New Roman"/>
          <w:bCs/>
          <w:color w:val="333333"/>
          <w:sz w:val="28"/>
          <w:szCs w:val="28"/>
        </w:rPr>
        <w:t>обеспечению условий развития</w:t>
      </w:r>
      <w:r w:rsidRPr="0076012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6012A">
        <w:rPr>
          <w:rFonts w:ascii="Times New Roman" w:hAnsi="Times New Roman" w:cs="Times New Roman"/>
          <w:sz w:val="28"/>
          <w:szCs w:val="28"/>
        </w:rPr>
        <w:t>«Доступной среды».</w:t>
      </w:r>
      <w:r w:rsidRPr="00760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1CD" w:rsidRPr="00920677" w:rsidRDefault="001331CD" w:rsidP="001331CD">
      <w:pPr>
        <w:tabs>
          <w:tab w:val="left" w:pos="-142"/>
          <w:tab w:val="left" w:pos="10632"/>
        </w:tabs>
        <w:autoSpaceDE w:val="0"/>
        <w:autoSpaceDN w:val="0"/>
        <w:adjustRightInd w:val="0"/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012A">
        <w:rPr>
          <w:rFonts w:ascii="Times New Roman" w:hAnsi="Times New Roman" w:cs="Times New Roman"/>
          <w:sz w:val="28"/>
          <w:szCs w:val="28"/>
        </w:rPr>
        <w:t>2. Провести анализ и доработку информации о деятельности организаций</w:t>
      </w:r>
      <w:r w:rsidRPr="00920677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стендах и их официальных сайтах в информационно-телекоммуникационной сети «Интернет» на предмет ее соответствия установленным нормативным актам.</w:t>
      </w:r>
    </w:p>
    <w:p w:rsidR="001331CD" w:rsidRPr="00920677" w:rsidRDefault="001331CD" w:rsidP="001331CD">
      <w:pPr>
        <w:tabs>
          <w:tab w:val="left" w:pos="-142"/>
          <w:tab w:val="left" w:pos="567"/>
          <w:tab w:val="left" w:pos="10632"/>
        </w:tabs>
        <w:autoSpaceDE w:val="0"/>
        <w:autoSpaceDN w:val="0"/>
        <w:adjustRightInd w:val="0"/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0677">
        <w:rPr>
          <w:rFonts w:ascii="Times New Roman" w:hAnsi="Times New Roman" w:cs="Times New Roman"/>
          <w:sz w:val="28"/>
          <w:szCs w:val="28"/>
        </w:rPr>
        <w:t>3. Совершенствовать дистанционные способы обратной связи</w:t>
      </w:r>
      <w:r w:rsidR="00A13B9A">
        <w:rPr>
          <w:rFonts w:ascii="Times New Roman" w:hAnsi="Times New Roman" w:cs="Times New Roman"/>
          <w:sz w:val="28"/>
          <w:szCs w:val="28"/>
        </w:rPr>
        <w:t>,</w:t>
      </w:r>
      <w:r w:rsidRPr="00920677">
        <w:rPr>
          <w:rFonts w:ascii="Times New Roman" w:hAnsi="Times New Roman" w:cs="Times New Roman"/>
          <w:sz w:val="28"/>
          <w:szCs w:val="28"/>
        </w:rPr>
        <w:t xml:space="preserve"> в т.ч. на осуществление записи на прием к специалистам организации социального обслуживания по электронной почте.</w:t>
      </w:r>
    </w:p>
    <w:p w:rsidR="001331CD" w:rsidRPr="00920677" w:rsidRDefault="001331CD" w:rsidP="001331CD">
      <w:pPr>
        <w:tabs>
          <w:tab w:val="left" w:pos="-142"/>
          <w:tab w:val="left" w:pos="567"/>
          <w:tab w:val="left" w:pos="10773"/>
        </w:tabs>
        <w:autoSpaceDE w:val="0"/>
        <w:autoSpaceDN w:val="0"/>
        <w:adjustRightInd w:val="0"/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0677">
        <w:rPr>
          <w:rFonts w:ascii="Times New Roman" w:hAnsi="Times New Roman" w:cs="Times New Roman"/>
          <w:sz w:val="28"/>
          <w:szCs w:val="28"/>
        </w:rPr>
        <w:t>4. Организовать проведение мероприятий, направленных на улучшение показателей, характеризующих доступность услуг для инвалидов.</w:t>
      </w:r>
    </w:p>
    <w:p w:rsidR="001331CD" w:rsidRDefault="001331CD" w:rsidP="001331CD">
      <w:pPr>
        <w:tabs>
          <w:tab w:val="left" w:pos="-142"/>
          <w:tab w:val="left" w:pos="284"/>
          <w:tab w:val="left" w:pos="10773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677">
        <w:rPr>
          <w:rFonts w:ascii="Times New Roman" w:hAnsi="Times New Roman" w:cs="Times New Roman"/>
          <w:sz w:val="28"/>
          <w:szCs w:val="28"/>
        </w:rPr>
        <w:t>5. Организовать проведение дополнительных мероприятий, направленных на повышение удовлетворенности получателей услуг в части комфортности условий, соблюдения сроков и графиков оказания услуг, доброжелательности и вежливости персонала, организационными условиями предоставления услуг.</w:t>
      </w:r>
    </w:p>
    <w:p w:rsidR="001331CD" w:rsidRDefault="001331CD" w:rsidP="001331CD">
      <w:pPr>
        <w:pStyle w:val="ConsPlusNonformat"/>
        <w:tabs>
          <w:tab w:val="left" w:pos="426"/>
          <w:tab w:val="left" w:pos="10632"/>
        </w:tabs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920677">
        <w:rPr>
          <w:rFonts w:ascii="Times New Roman" w:hAnsi="Times New Roman" w:cs="Times New Roman"/>
          <w:b/>
          <w:sz w:val="28"/>
          <w:szCs w:val="28"/>
        </w:rPr>
        <w:t>по улучшению деятельности организаций социального обслуживания</w:t>
      </w:r>
    </w:p>
    <w:p w:rsidR="001331CD" w:rsidRPr="0026095A" w:rsidRDefault="001331CD" w:rsidP="001331CD">
      <w:pPr>
        <w:pStyle w:val="ConsPlusNonformat"/>
        <w:tabs>
          <w:tab w:val="left" w:pos="426"/>
          <w:tab w:val="left" w:pos="10632"/>
        </w:tabs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95A">
        <w:rPr>
          <w:rFonts w:ascii="Times New Roman" w:hAnsi="Times New Roman" w:cs="Times New Roman"/>
          <w:sz w:val="28"/>
          <w:szCs w:val="28"/>
        </w:rPr>
        <w:t>Предложения по улучшению деятельности организаций социального обслуживания в разрезе организаций социального обслуживания прилагаются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CD" w:rsidRDefault="001331CD" w:rsidP="001331CD">
      <w:pPr>
        <w:tabs>
          <w:tab w:val="left" w:pos="-142"/>
          <w:tab w:val="left" w:pos="284"/>
          <w:tab w:val="left" w:pos="10773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31CD" w:rsidRDefault="001331CD" w:rsidP="001331CD">
      <w:pPr>
        <w:tabs>
          <w:tab w:val="left" w:pos="-142"/>
          <w:tab w:val="left" w:pos="284"/>
          <w:tab w:val="left" w:pos="10773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31CD" w:rsidRDefault="001331CD" w:rsidP="003D3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E8" w:rsidRDefault="004915E8" w:rsidP="003D3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E8" w:rsidRDefault="004915E8" w:rsidP="003D3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E8" w:rsidRDefault="004915E8" w:rsidP="003D38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5E8" w:rsidSect="00133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76" w:rsidRDefault="00281976" w:rsidP="00CF6803">
      <w:pPr>
        <w:spacing w:after="0" w:line="240" w:lineRule="auto"/>
      </w:pPr>
      <w:r>
        <w:separator/>
      </w:r>
    </w:p>
  </w:endnote>
  <w:endnote w:type="continuationSeparator" w:id="1">
    <w:p w:rsidR="00281976" w:rsidRDefault="00281976" w:rsidP="00CF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76" w:rsidRDefault="00281976" w:rsidP="00CF6803">
      <w:pPr>
        <w:spacing w:after="0" w:line="240" w:lineRule="auto"/>
      </w:pPr>
      <w:r>
        <w:separator/>
      </w:r>
    </w:p>
  </w:footnote>
  <w:footnote w:type="continuationSeparator" w:id="1">
    <w:p w:rsidR="00281976" w:rsidRDefault="00281976" w:rsidP="00CF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720"/>
      <w:docPartObj>
        <w:docPartGallery w:val="Page Numbers (Top of Page)"/>
        <w:docPartUnique/>
      </w:docPartObj>
    </w:sdtPr>
    <w:sdtContent>
      <w:p w:rsidR="00281976" w:rsidRDefault="00905410">
        <w:pPr>
          <w:pStyle w:val="a5"/>
          <w:jc w:val="center"/>
        </w:pPr>
        <w:fldSimple w:instr=" PAGE   \* MERGEFORMAT ">
          <w:r w:rsidR="00511971">
            <w:rPr>
              <w:noProof/>
            </w:rPr>
            <w:t>12</w:t>
          </w:r>
        </w:fldSimple>
      </w:p>
    </w:sdtContent>
  </w:sdt>
  <w:p w:rsidR="00281976" w:rsidRDefault="002819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F77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929"/>
    <w:multiLevelType w:val="hybridMultilevel"/>
    <w:tmpl w:val="11BA5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AAE"/>
    <w:multiLevelType w:val="hybridMultilevel"/>
    <w:tmpl w:val="40B0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20A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BC7"/>
    <w:multiLevelType w:val="hybridMultilevel"/>
    <w:tmpl w:val="468E3BD0"/>
    <w:lvl w:ilvl="0" w:tplc="D67C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127BC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6F5C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DF5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72CB"/>
    <w:multiLevelType w:val="hybridMultilevel"/>
    <w:tmpl w:val="44F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35C36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A4A73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63C8"/>
    <w:multiLevelType w:val="hybridMultilevel"/>
    <w:tmpl w:val="B4CC639E"/>
    <w:lvl w:ilvl="0" w:tplc="395C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1345D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04D"/>
    <w:multiLevelType w:val="hybridMultilevel"/>
    <w:tmpl w:val="F500B7FC"/>
    <w:lvl w:ilvl="0" w:tplc="BB08B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77D55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C6923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CB5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B640A"/>
    <w:multiLevelType w:val="hybridMultilevel"/>
    <w:tmpl w:val="3D36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36E89"/>
    <w:multiLevelType w:val="hybridMultilevel"/>
    <w:tmpl w:val="44F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323E"/>
    <w:multiLevelType w:val="multilevel"/>
    <w:tmpl w:val="B4CC639E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D24A5"/>
    <w:multiLevelType w:val="multilevel"/>
    <w:tmpl w:val="B4CC639E"/>
    <w:numStyleLink w:val="1"/>
  </w:abstractNum>
  <w:abstractNum w:abstractNumId="21">
    <w:nsid w:val="7D656FD3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274A1"/>
    <w:multiLevelType w:val="hybridMultilevel"/>
    <w:tmpl w:val="7F52E6B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1"/>
  </w:num>
  <w:num w:numId="12">
    <w:abstractNumId w:val="14"/>
  </w:num>
  <w:num w:numId="13">
    <w:abstractNumId w:val="22"/>
  </w:num>
  <w:num w:numId="14">
    <w:abstractNumId w:val="16"/>
  </w:num>
  <w:num w:numId="15">
    <w:abstractNumId w:val="9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5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55A"/>
    <w:rsid w:val="00005531"/>
    <w:rsid w:val="00007594"/>
    <w:rsid w:val="000129D8"/>
    <w:rsid w:val="000324CE"/>
    <w:rsid w:val="00045050"/>
    <w:rsid w:val="00047423"/>
    <w:rsid w:val="0005055A"/>
    <w:rsid w:val="0005671C"/>
    <w:rsid w:val="00082840"/>
    <w:rsid w:val="000A18D6"/>
    <w:rsid w:val="000A6327"/>
    <w:rsid w:val="000B2436"/>
    <w:rsid w:val="000B7F0C"/>
    <w:rsid w:val="000C5058"/>
    <w:rsid w:val="000E688A"/>
    <w:rsid w:val="000F14A6"/>
    <w:rsid w:val="001124E3"/>
    <w:rsid w:val="00116A66"/>
    <w:rsid w:val="001331CD"/>
    <w:rsid w:val="0013772D"/>
    <w:rsid w:val="00187C1B"/>
    <w:rsid w:val="0019595B"/>
    <w:rsid w:val="00196C6C"/>
    <w:rsid w:val="001A3BF4"/>
    <w:rsid w:val="001B752C"/>
    <w:rsid w:val="001C5A1B"/>
    <w:rsid w:val="001E0A2C"/>
    <w:rsid w:val="001E13A7"/>
    <w:rsid w:val="00207553"/>
    <w:rsid w:val="002117E5"/>
    <w:rsid w:val="00226BBB"/>
    <w:rsid w:val="00230A7F"/>
    <w:rsid w:val="00235C63"/>
    <w:rsid w:val="002565F2"/>
    <w:rsid w:val="0026095A"/>
    <w:rsid w:val="00272B3F"/>
    <w:rsid w:val="00277609"/>
    <w:rsid w:val="00281976"/>
    <w:rsid w:val="00281ABA"/>
    <w:rsid w:val="00285995"/>
    <w:rsid w:val="002866B6"/>
    <w:rsid w:val="00286DCB"/>
    <w:rsid w:val="002933E3"/>
    <w:rsid w:val="002A2C32"/>
    <w:rsid w:val="002A5594"/>
    <w:rsid w:val="002B4490"/>
    <w:rsid w:val="002C6200"/>
    <w:rsid w:val="002D2C86"/>
    <w:rsid w:val="002D359E"/>
    <w:rsid w:val="002D66AE"/>
    <w:rsid w:val="00303F7E"/>
    <w:rsid w:val="00307E45"/>
    <w:rsid w:val="00327C45"/>
    <w:rsid w:val="00335EA6"/>
    <w:rsid w:val="00374CC5"/>
    <w:rsid w:val="003837C6"/>
    <w:rsid w:val="003B559F"/>
    <w:rsid w:val="003C19BE"/>
    <w:rsid w:val="003D38CE"/>
    <w:rsid w:val="003F6FED"/>
    <w:rsid w:val="00401AA5"/>
    <w:rsid w:val="00405096"/>
    <w:rsid w:val="00423281"/>
    <w:rsid w:val="00425C24"/>
    <w:rsid w:val="00426AEC"/>
    <w:rsid w:val="00430B26"/>
    <w:rsid w:val="0044160E"/>
    <w:rsid w:val="00442D83"/>
    <w:rsid w:val="0044695F"/>
    <w:rsid w:val="00470F56"/>
    <w:rsid w:val="004915E8"/>
    <w:rsid w:val="0049319F"/>
    <w:rsid w:val="0049476D"/>
    <w:rsid w:val="00494E15"/>
    <w:rsid w:val="004B1BDB"/>
    <w:rsid w:val="004C08FA"/>
    <w:rsid w:val="004C10F4"/>
    <w:rsid w:val="004E29F4"/>
    <w:rsid w:val="004E6489"/>
    <w:rsid w:val="00502908"/>
    <w:rsid w:val="00503246"/>
    <w:rsid w:val="005062B9"/>
    <w:rsid w:val="00506471"/>
    <w:rsid w:val="00507FD1"/>
    <w:rsid w:val="00511971"/>
    <w:rsid w:val="0052571D"/>
    <w:rsid w:val="00530235"/>
    <w:rsid w:val="00532EB7"/>
    <w:rsid w:val="005343FC"/>
    <w:rsid w:val="005346AD"/>
    <w:rsid w:val="005401AA"/>
    <w:rsid w:val="0056491F"/>
    <w:rsid w:val="00564ACA"/>
    <w:rsid w:val="005716D5"/>
    <w:rsid w:val="005717C2"/>
    <w:rsid w:val="005764AD"/>
    <w:rsid w:val="005A285A"/>
    <w:rsid w:val="005C2625"/>
    <w:rsid w:val="005D58FD"/>
    <w:rsid w:val="005F510C"/>
    <w:rsid w:val="0060064C"/>
    <w:rsid w:val="00610242"/>
    <w:rsid w:val="0062040F"/>
    <w:rsid w:val="00627737"/>
    <w:rsid w:val="0064461B"/>
    <w:rsid w:val="00680F81"/>
    <w:rsid w:val="00681074"/>
    <w:rsid w:val="006831F9"/>
    <w:rsid w:val="006A1118"/>
    <w:rsid w:val="006B1436"/>
    <w:rsid w:val="006B42AE"/>
    <w:rsid w:val="006C05BB"/>
    <w:rsid w:val="006C2106"/>
    <w:rsid w:val="006D0056"/>
    <w:rsid w:val="006E3219"/>
    <w:rsid w:val="006E62B9"/>
    <w:rsid w:val="00703860"/>
    <w:rsid w:val="00711FD0"/>
    <w:rsid w:val="007269A7"/>
    <w:rsid w:val="007414BA"/>
    <w:rsid w:val="0076012A"/>
    <w:rsid w:val="00762504"/>
    <w:rsid w:val="00764FFB"/>
    <w:rsid w:val="00775049"/>
    <w:rsid w:val="007774AE"/>
    <w:rsid w:val="007947F8"/>
    <w:rsid w:val="00794A2C"/>
    <w:rsid w:val="00796BB5"/>
    <w:rsid w:val="00797F89"/>
    <w:rsid w:val="007A00CE"/>
    <w:rsid w:val="007A2F1C"/>
    <w:rsid w:val="007B41F4"/>
    <w:rsid w:val="007C36FE"/>
    <w:rsid w:val="007C79ED"/>
    <w:rsid w:val="00800E35"/>
    <w:rsid w:val="00811922"/>
    <w:rsid w:val="00817F4F"/>
    <w:rsid w:val="008258A3"/>
    <w:rsid w:val="00835177"/>
    <w:rsid w:val="00847CBD"/>
    <w:rsid w:val="00850FCA"/>
    <w:rsid w:val="008536F8"/>
    <w:rsid w:val="00856D17"/>
    <w:rsid w:val="00873347"/>
    <w:rsid w:val="00881BB2"/>
    <w:rsid w:val="0088265B"/>
    <w:rsid w:val="00883500"/>
    <w:rsid w:val="00893108"/>
    <w:rsid w:val="0089722C"/>
    <w:rsid w:val="00897812"/>
    <w:rsid w:val="008C4EEF"/>
    <w:rsid w:val="008D1938"/>
    <w:rsid w:val="008E0E10"/>
    <w:rsid w:val="00905410"/>
    <w:rsid w:val="00906C7C"/>
    <w:rsid w:val="009161DE"/>
    <w:rsid w:val="00920677"/>
    <w:rsid w:val="0093209D"/>
    <w:rsid w:val="00935F31"/>
    <w:rsid w:val="00937521"/>
    <w:rsid w:val="009429C9"/>
    <w:rsid w:val="0095718E"/>
    <w:rsid w:val="00963B78"/>
    <w:rsid w:val="00966126"/>
    <w:rsid w:val="00971C42"/>
    <w:rsid w:val="00977737"/>
    <w:rsid w:val="00980101"/>
    <w:rsid w:val="009857C8"/>
    <w:rsid w:val="009A059D"/>
    <w:rsid w:val="009B34EA"/>
    <w:rsid w:val="009C1E08"/>
    <w:rsid w:val="009C3144"/>
    <w:rsid w:val="009E3E40"/>
    <w:rsid w:val="009E4904"/>
    <w:rsid w:val="009F59B5"/>
    <w:rsid w:val="009F6312"/>
    <w:rsid w:val="00A03A2A"/>
    <w:rsid w:val="00A13B9A"/>
    <w:rsid w:val="00A16C00"/>
    <w:rsid w:val="00A23452"/>
    <w:rsid w:val="00A509C5"/>
    <w:rsid w:val="00A529E1"/>
    <w:rsid w:val="00A76FE6"/>
    <w:rsid w:val="00A9345E"/>
    <w:rsid w:val="00A96DE3"/>
    <w:rsid w:val="00AB4824"/>
    <w:rsid w:val="00AC3878"/>
    <w:rsid w:val="00AD5DE5"/>
    <w:rsid w:val="00AD7AEE"/>
    <w:rsid w:val="00AE7AE7"/>
    <w:rsid w:val="00AF4F16"/>
    <w:rsid w:val="00B04876"/>
    <w:rsid w:val="00B04A82"/>
    <w:rsid w:val="00B14761"/>
    <w:rsid w:val="00B32CEE"/>
    <w:rsid w:val="00B33044"/>
    <w:rsid w:val="00B41A76"/>
    <w:rsid w:val="00B44824"/>
    <w:rsid w:val="00B54ABA"/>
    <w:rsid w:val="00B66FA0"/>
    <w:rsid w:val="00B96D77"/>
    <w:rsid w:val="00B979FE"/>
    <w:rsid w:val="00BB2B06"/>
    <w:rsid w:val="00BB4014"/>
    <w:rsid w:val="00BD005F"/>
    <w:rsid w:val="00BD52E7"/>
    <w:rsid w:val="00BE0323"/>
    <w:rsid w:val="00BF0D64"/>
    <w:rsid w:val="00BF1938"/>
    <w:rsid w:val="00BF25EB"/>
    <w:rsid w:val="00C02F44"/>
    <w:rsid w:val="00C1291F"/>
    <w:rsid w:val="00C24B6C"/>
    <w:rsid w:val="00C41014"/>
    <w:rsid w:val="00C444DC"/>
    <w:rsid w:val="00C503AD"/>
    <w:rsid w:val="00C51016"/>
    <w:rsid w:val="00C51035"/>
    <w:rsid w:val="00C61205"/>
    <w:rsid w:val="00C62554"/>
    <w:rsid w:val="00C70E3B"/>
    <w:rsid w:val="00C716A8"/>
    <w:rsid w:val="00C77551"/>
    <w:rsid w:val="00C91E70"/>
    <w:rsid w:val="00CB1E2F"/>
    <w:rsid w:val="00CC26A0"/>
    <w:rsid w:val="00CD417B"/>
    <w:rsid w:val="00CF6803"/>
    <w:rsid w:val="00D0652E"/>
    <w:rsid w:val="00D34CDB"/>
    <w:rsid w:val="00D36483"/>
    <w:rsid w:val="00D5019A"/>
    <w:rsid w:val="00D62B5F"/>
    <w:rsid w:val="00D83351"/>
    <w:rsid w:val="00D860C1"/>
    <w:rsid w:val="00D906A8"/>
    <w:rsid w:val="00DA2F28"/>
    <w:rsid w:val="00DA38CE"/>
    <w:rsid w:val="00DC587A"/>
    <w:rsid w:val="00DD67AE"/>
    <w:rsid w:val="00DE0A6F"/>
    <w:rsid w:val="00DF1B81"/>
    <w:rsid w:val="00DF7DF7"/>
    <w:rsid w:val="00E21DF0"/>
    <w:rsid w:val="00E238A6"/>
    <w:rsid w:val="00E576A0"/>
    <w:rsid w:val="00E6457C"/>
    <w:rsid w:val="00E74CFC"/>
    <w:rsid w:val="00E81D99"/>
    <w:rsid w:val="00EA03FC"/>
    <w:rsid w:val="00EA27EC"/>
    <w:rsid w:val="00EB22D7"/>
    <w:rsid w:val="00EC7D6B"/>
    <w:rsid w:val="00ED2F64"/>
    <w:rsid w:val="00ED4323"/>
    <w:rsid w:val="00F0506D"/>
    <w:rsid w:val="00F120BF"/>
    <w:rsid w:val="00F12F4A"/>
    <w:rsid w:val="00F152E1"/>
    <w:rsid w:val="00F25E61"/>
    <w:rsid w:val="00F40FA2"/>
    <w:rsid w:val="00F6288E"/>
    <w:rsid w:val="00F744DA"/>
    <w:rsid w:val="00F77965"/>
    <w:rsid w:val="00F81E7E"/>
    <w:rsid w:val="00F8480E"/>
    <w:rsid w:val="00F84B9A"/>
    <w:rsid w:val="00F867D9"/>
    <w:rsid w:val="00F93A28"/>
    <w:rsid w:val="00FC04A2"/>
    <w:rsid w:val="00FD743B"/>
    <w:rsid w:val="00FE20D2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5A"/>
  </w:style>
  <w:style w:type="paragraph" w:styleId="10">
    <w:name w:val="heading 1"/>
    <w:basedOn w:val="a"/>
    <w:next w:val="a"/>
    <w:link w:val="11"/>
    <w:uiPriority w:val="9"/>
    <w:qFormat/>
    <w:rsid w:val="00620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62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5A"/>
    <w:pPr>
      <w:ind w:left="720"/>
      <w:contextualSpacing/>
    </w:pPr>
  </w:style>
  <w:style w:type="paragraph" w:customStyle="1" w:styleId="ConsPlusNormal">
    <w:name w:val="ConsPlusNormal"/>
    <w:link w:val="ConsPlusNormal0"/>
    <w:rsid w:val="0005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Табл2"/>
    <w:basedOn w:val="a"/>
    <w:link w:val="20"/>
    <w:qFormat/>
    <w:rsid w:val="00AD5D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AD5DE5"/>
    <w:rPr>
      <w:rFonts w:ascii="Times New Roman CYR" w:eastAsia="Times New Roman" w:hAnsi="Times New Roman CYR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536F8"/>
    <w:rPr>
      <w:color w:val="0000FF" w:themeColor="hyperlink"/>
      <w:u w:val="single"/>
    </w:rPr>
  </w:style>
  <w:style w:type="numbering" w:customStyle="1" w:styleId="1">
    <w:name w:val="Стиль1"/>
    <w:uiPriority w:val="99"/>
    <w:rsid w:val="000A6327"/>
    <w:pPr>
      <w:numPr>
        <w:numId w:val="7"/>
      </w:numPr>
    </w:pPr>
  </w:style>
  <w:style w:type="paragraph" w:styleId="a5">
    <w:name w:val="header"/>
    <w:basedOn w:val="a"/>
    <w:link w:val="a6"/>
    <w:uiPriority w:val="99"/>
    <w:unhideWhenUsed/>
    <w:rsid w:val="000A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327"/>
  </w:style>
  <w:style w:type="paragraph" w:styleId="a7">
    <w:name w:val="footer"/>
    <w:basedOn w:val="a"/>
    <w:link w:val="a8"/>
    <w:uiPriority w:val="99"/>
    <w:semiHidden/>
    <w:unhideWhenUsed/>
    <w:rsid w:val="000A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327"/>
  </w:style>
  <w:style w:type="paragraph" w:styleId="a9">
    <w:name w:val="No Spacing"/>
    <w:uiPriority w:val="1"/>
    <w:qFormat/>
    <w:rsid w:val="00610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62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506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62B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80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620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B54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4A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96D2-D1CB-483E-8112-7904770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13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buser</cp:lastModifiedBy>
  <cp:revision>23</cp:revision>
  <cp:lastPrinted>2019-11-29T07:40:00Z</cp:lastPrinted>
  <dcterms:created xsi:type="dcterms:W3CDTF">2019-05-13T11:53:00Z</dcterms:created>
  <dcterms:modified xsi:type="dcterms:W3CDTF">2019-12-04T13:18:00Z</dcterms:modified>
</cp:coreProperties>
</file>