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84" w:rsidRDefault="000212D1" w:rsidP="00795284">
      <w:pPr>
        <w:spacing w:line="360" w:lineRule="auto"/>
        <w:ind w:left="-113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6AEFA" wp14:editId="10D37FC5">
                <wp:simplePos x="0" y="0"/>
                <wp:positionH relativeFrom="column">
                  <wp:posOffset>586740</wp:posOffset>
                </wp:positionH>
                <wp:positionV relativeFrom="paragraph">
                  <wp:posOffset>158115</wp:posOffset>
                </wp:positionV>
                <wp:extent cx="4200525" cy="8001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2D1" w:rsidRPr="000212D1" w:rsidRDefault="000212D1" w:rsidP="000212D1">
                            <w:pPr>
                              <w:spacing w:line="360" w:lineRule="auto"/>
                              <w:ind w:left="-1134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2D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АПИТЕРАПИЯ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AEF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6.2pt;margin-top:12.45pt;width:33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bFRgIAAGIEAAAOAAAAZHJzL2Uyb0RvYy54bWysVM1uEzEQviPxDpbvZJM0hRJlU6WtgpAq&#10;WilFPTteu1lp7TH2JLvhxp1X6Dtw4MCNV0jfiLF3kxboCXHxzp/H8803s5PTxlRso3woweZ80Otz&#10;pqyEorR3Of94M391wllAYQtRgVU536rAT6cvX0xqN1ZDWEFVKM8oiQ3j2uV8hejGWRbkShkReuCU&#10;JacGbwSS6u+ywouaspsqG/b7r7MafOE8SBUCWS9aJ5+m/ForiVdaB4WsyjnVhun06VzGM5tOxPjO&#10;C7cqZVeG+IcqjCgtPXpIdSFQsLUv/0plSukhgMaeBJOB1qVUCQOhGfT/QLNYCacSFmpOcIc2hf+X&#10;Vn7YXHtWFjk/4swKQxTt7nffdt93P3c/Hr48fGVHsUe1C2MKXTgKxuYMGuJ6bw9kjNAb7U38EihG&#10;fur29tBh1SCTZBwRZ8fDY84k+U76BDlRkD3edj7gOwWGRSHnnhhMjRWby4BUCYXuQ+JjFuZlVSUW&#10;K/ubgQJbi0pj0N2OQNqCo4TNsunQLaHYEjgP7YgEJ+clVXApAl4LTzNBeGjO8YoOXUGdc+gkzlbg&#10;Pz9nj/FEFXk5q2nGch4+rYVXnFXvLZH4djAaxaFMyuj4zZAU/9SzfOqxa3MONMYD2ignkxjjsdqL&#10;2oO5pXWYxVfJJaykt3OOe/Ec28mndZJqNktBNIZO4KVdOBlTxxbG/t40t8K7jgQk+i6UrgSqM0AE&#10;8xwj7Y2WgtkaQZeJrtjmtrfEXVRokBOL3dLFTXmqp6jHX8P0FwAAAP//AwBQSwMEFAAGAAgAAAAh&#10;AErXGQ/dAAAACQEAAA8AAABkcnMvZG93bnJldi54bWxMj01PwzAMhu9I/IfISNxYQmmBdk0nBOIK&#10;2viQdssar61onKrJ1vLv553gZut99PpxuZpdL444hs6ThtuFAoFUe9tRo+Hz4/XmEUSIhqzpPaGG&#10;Xwywqi4vSlNYP9Eaj5vYCC6hUBgNbYxDIWWoW3QmLPyAxNnej85EXsdG2tFMXO56mSh1L53piC+0&#10;ZsDnFuufzcFp+Hrbb79T9d68uGyY/KwkuVxqfX01Py1BRJzjHwxnfVaHip12/kA2iF5DnqRMakjS&#10;HATnD9kdDzsGM5WDrEr5/4PqBAAA//8DAFBLAQItABQABgAIAAAAIQC2gziS/gAAAOEBAAATAAAA&#10;AAAAAAAAAAAAAAAAAABbQ29udGVudF9UeXBlc10ueG1sUEsBAi0AFAAGAAgAAAAhADj9If/WAAAA&#10;lAEAAAsAAAAAAAAAAAAAAAAALwEAAF9yZWxzLy5yZWxzUEsBAi0AFAAGAAgAAAAhANb2JsVGAgAA&#10;YgQAAA4AAAAAAAAAAAAAAAAALgIAAGRycy9lMm9Eb2MueG1sUEsBAi0AFAAGAAgAAAAhAErXGQ/d&#10;AAAACQEAAA8AAAAAAAAAAAAAAAAAoAQAAGRycy9kb3ducmV2LnhtbFBLBQYAAAAABAAEAPMAAACq&#10;BQAAAAA=&#10;" filled="f" stroked="f">
                <v:fill o:detectmouseclick="t"/>
                <v:textbox>
                  <w:txbxContent>
                    <w:p w:rsidR="000212D1" w:rsidRPr="000212D1" w:rsidRDefault="000212D1" w:rsidP="000212D1">
                      <w:pPr>
                        <w:spacing w:line="360" w:lineRule="auto"/>
                        <w:ind w:left="-1134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2D1">
                        <w:rPr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АПИТЕРАПИЯ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28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="00795284">
        <w:rPr>
          <w:sz w:val="28"/>
          <w:szCs w:val="28"/>
        </w:rPr>
        <w:t xml:space="preserve">                         </w:t>
      </w:r>
    </w:p>
    <w:p w:rsidR="000212D1" w:rsidRDefault="00795284" w:rsidP="00795284">
      <w:pPr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12D1" w:rsidRDefault="000212D1" w:rsidP="00795284">
      <w:pPr>
        <w:spacing w:line="360" w:lineRule="auto"/>
        <w:ind w:left="-1134"/>
        <w:jc w:val="both"/>
        <w:rPr>
          <w:sz w:val="28"/>
          <w:szCs w:val="28"/>
        </w:rPr>
      </w:pPr>
    </w:p>
    <w:p w:rsidR="000212D1" w:rsidRDefault="000212D1" w:rsidP="00795284">
      <w:pPr>
        <w:spacing w:line="360" w:lineRule="auto"/>
        <w:ind w:left="-113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49450" wp14:editId="6A3A950E">
            <wp:simplePos x="0" y="0"/>
            <wp:positionH relativeFrom="margin">
              <wp:posOffset>-800100</wp:posOffset>
            </wp:positionH>
            <wp:positionV relativeFrom="margin">
              <wp:posOffset>1257300</wp:posOffset>
            </wp:positionV>
            <wp:extent cx="2047875" cy="2000250"/>
            <wp:effectExtent l="19050" t="19050" r="28575" b="19050"/>
            <wp:wrapSquare wrapText="bothSides"/>
            <wp:docPr id="1" name="Рисунок 1" descr="http://www.irkfashion.ru/i1/news/3026/api100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kfashion.ru/i1/news/3026/api100_re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7875" cy="2000250"/>
                    </a:xfrm>
                    <a:prstGeom prst="rect">
                      <a:avLst/>
                    </a:prstGeom>
                    <a:ln w="12700">
                      <a:solidFill>
                        <a:srgbClr val="C0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795284" w:rsidRPr="00795284" w:rsidRDefault="000212D1" w:rsidP="00795284">
      <w:pPr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5284">
        <w:rPr>
          <w:sz w:val="28"/>
          <w:szCs w:val="28"/>
        </w:rPr>
        <w:t xml:space="preserve">  </w:t>
      </w:r>
      <w:r w:rsidR="00795284" w:rsidRPr="00F326AB">
        <w:rPr>
          <w:sz w:val="28"/>
          <w:szCs w:val="28"/>
        </w:rPr>
        <w:t>В настоящее время, в связи с интенсивным развитием фармакологии и фармации, создано колоссальное количество лекарственных средств и форм для лечения все возрастающего количества заболеваний человека. Однако чаще всего синтетические лекарственные средства, влияя на одну из сторон заболевания, не учитывают состояние друг</w:t>
      </w:r>
      <w:r w:rsidR="00795284">
        <w:rPr>
          <w:sz w:val="28"/>
          <w:szCs w:val="28"/>
        </w:rPr>
        <w:t>их функциональных систем, нано</w:t>
      </w:r>
      <w:r w:rsidR="00795284" w:rsidRPr="00F326AB">
        <w:rPr>
          <w:sz w:val="28"/>
          <w:szCs w:val="28"/>
        </w:rPr>
        <w:t>ся, таким образом, ущерб здоровью челов</w:t>
      </w:r>
      <w:r w:rsidR="00795284">
        <w:rPr>
          <w:sz w:val="28"/>
          <w:szCs w:val="28"/>
        </w:rPr>
        <w:t>ека. Природные биологически ак</w:t>
      </w:r>
      <w:r w:rsidR="00795284" w:rsidRPr="00F326AB">
        <w:rPr>
          <w:sz w:val="28"/>
          <w:szCs w:val="28"/>
        </w:rPr>
        <w:t xml:space="preserve">тивные вещества, хотя и не обладают мгновенным воздействием на те или иные стороны патологического процесса, </w:t>
      </w:r>
      <w:r w:rsidR="00795284">
        <w:rPr>
          <w:sz w:val="28"/>
          <w:szCs w:val="28"/>
        </w:rPr>
        <w:t>тем не менее, лечат причины бо</w:t>
      </w:r>
      <w:r w:rsidR="00795284" w:rsidRPr="00F326AB">
        <w:rPr>
          <w:sz w:val="28"/>
          <w:szCs w:val="28"/>
        </w:rPr>
        <w:t xml:space="preserve">лезни, а не их симптоматику. Несомненно, что продукты пчеловодства </w:t>
      </w:r>
      <w:r w:rsidR="00795284">
        <w:rPr>
          <w:sz w:val="28"/>
          <w:szCs w:val="28"/>
        </w:rPr>
        <w:t>мож</w:t>
      </w:r>
      <w:r w:rsidR="00795284" w:rsidRPr="00F326AB">
        <w:rPr>
          <w:sz w:val="28"/>
          <w:szCs w:val="28"/>
        </w:rPr>
        <w:t>но отнести к группе естественных наиболее биологически активных веществ</w:t>
      </w:r>
      <w:r w:rsidR="00795284">
        <w:t xml:space="preserve">. </w:t>
      </w:r>
      <w:r w:rsidR="00795284">
        <w:rPr>
          <w:color w:val="3A3A2F"/>
          <w:sz w:val="28"/>
          <w:szCs w:val="28"/>
          <w:shd w:val="clear" w:color="auto" w:fill="FFFFFF"/>
        </w:rPr>
        <w:t xml:space="preserve">    </w:t>
      </w:r>
    </w:p>
    <w:p w:rsidR="00795284" w:rsidRDefault="00795284" w:rsidP="00795284">
      <w:pPr>
        <w:spacing w:line="360" w:lineRule="auto"/>
        <w:ind w:left="-1134"/>
        <w:jc w:val="both"/>
        <w:rPr>
          <w:color w:val="3A3A2F"/>
          <w:sz w:val="28"/>
          <w:szCs w:val="28"/>
          <w:shd w:val="clear" w:color="auto" w:fill="FFFFFF"/>
        </w:rPr>
      </w:pPr>
      <w:r>
        <w:t xml:space="preserve">            </w:t>
      </w:r>
      <w:r w:rsidRPr="003A5563">
        <w:rPr>
          <w:color w:val="3A3A2F"/>
          <w:sz w:val="28"/>
          <w:szCs w:val="28"/>
          <w:shd w:val="clear" w:color="auto" w:fill="FFFFFF"/>
        </w:rPr>
        <w:t>Пчелиный яд, пыльца, прополис, мёд, воск, маточное молочко – все это продукты пчеловодства, которые принято считать прекрасными лечебными и профилактическими средствами природного происхождения. О целебных свойствах данных средств было известно еще в древности. Это и не удивительно, так как во всех этих продуктах обнаружено оптимальное сочетание как микроэлементов, так и витаминов. На сегодняшний день существует целое направление в медицине, предусматривающее использование исключительно продуктов пчеловодства. Данное направление получило название апитерапия.</w:t>
      </w:r>
    </w:p>
    <w:p w:rsidR="00520503" w:rsidRDefault="00795284" w:rsidP="00F81E08">
      <w:pPr>
        <w:spacing w:line="360" w:lineRule="auto"/>
        <w:ind w:left="-993"/>
        <w:jc w:val="both"/>
        <w:rPr>
          <w:b/>
          <w:sz w:val="28"/>
          <w:szCs w:val="28"/>
        </w:rPr>
      </w:pPr>
      <w:r>
        <w:rPr>
          <w:color w:val="3A3A2F"/>
          <w:sz w:val="28"/>
          <w:szCs w:val="28"/>
          <w:shd w:val="clear" w:color="auto" w:fill="FFFFFF"/>
        </w:rPr>
        <w:t xml:space="preserve">       </w:t>
      </w:r>
      <w:r w:rsidRPr="00795284">
        <w:rPr>
          <w:b/>
          <w:color w:val="3A3A2F"/>
          <w:sz w:val="28"/>
          <w:szCs w:val="28"/>
          <w:shd w:val="clear" w:color="auto" w:fill="FFFFFF"/>
        </w:rPr>
        <w:t xml:space="preserve">Термин </w:t>
      </w:r>
      <w:r w:rsidR="00343BC8">
        <w:rPr>
          <w:b/>
          <w:color w:val="3A3A2F"/>
          <w:sz w:val="28"/>
          <w:szCs w:val="28"/>
          <w:shd w:val="clear" w:color="auto" w:fill="FFFFFF"/>
        </w:rPr>
        <w:t>«</w:t>
      </w:r>
      <w:r w:rsidRPr="00795284">
        <w:rPr>
          <w:b/>
          <w:color w:val="3A3A2F"/>
          <w:sz w:val="28"/>
          <w:szCs w:val="28"/>
          <w:shd w:val="clear" w:color="auto" w:fill="FFFFFF"/>
        </w:rPr>
        <w:t>апитерапия</w:t>
      </w:r>
      <w:r w:rsidR="00343BC8">
        <w:rPr>
          <w:b/>
          <w:color w:val="3A3A2F"/>
          <w:sz w:val="28"/>
          <w:szCs w:val="28"/>
          <w:shd w:val="clear" w:color="auto" w:fill="FFFFFF"/>
        </w:rPr>
        <w:t>»</w:t>
      </w:r>
      <w:r w:rsidRPr="003A5563">
        <w:rPr>
          <w:color w:val="3A3A2F"/>
          <w:sz w:val="28"/>
          <w:szCs w:val="28"/>
          <w:shd w:val="clear" w:color="auto" w:fill="FFFFFF"/>
        </w:rPr>
        <w:t xml:space="preserve"> произошел от двух слов «</w:t>
      </w:r>
      <w:proofErr w:type="spellStart"/>
      <w:r w:rsidRPr="003A5563">
        <w:rPr>
          <w:color w:val="3A3A2F"/>
          <w:sz w:val="28"/>
          <w:szCs w:val="28"/>
          <w:shd w:val="clear" w:color="auto" w:fill="FFFFFF"/>
        </w:rPr>
        <w:t>apis</w:t>
      </w:r>
      <w:proofErr w:type="spellEnd"/>
      <w:r w:rsidRPr="003A5563">
        <w:rPr>
          <w:color w:val="3A3A2F"/>
          <w:sz w:val="28"/>
          <w:szCs w:val="28"/>
          <w:shd w:val="clear" w:color="auto" w:fill="FFFFFF"/>
        </w:rPr>
        <w:t>» и «</w:t>
      </w:r>
      <w:proofErr w:type="spellStart"/>
      <w:r w:rsidRPr="003A5563">
        <w:rPr>
          <w:color w:val="3A3A2F"/>
          <w:sz w:val="28"/>
          <w:szCs w:val="28"/>
          <w:shd w:val="clear" w:color="auto" w:fill="FFFFFF"/>
        </w:rPr>
        <w:t>terapia</w:t>
      </w:r>
      <w:proofErr w:type="spellEnd"/>
      <w:r w:rsidRPr="003A5563">
        <w:rPr>
          <w:color w:val="3A3A2F"/>
          <w:sz w:val="28"/>
          <w:szCs w:val="28"/>
          <w:shd w:val="clear" w:color="auto" w:fill="FFFFFF"/>
        </w:rPr>
        <w:t xml:space="preserve">», что в переводе с латинского языка означает </w:t>
      </w:r>
      <w:r w:rsidRPr="00795284">
        <w:rPr>
          <w:b/>
          <w:color w:val="3A3A2F"/>
          <w:sz w:val="28"/>
          <w:szCs w:val="28"/>
          <w:shd w:val="clear" w:color="auto" w:fill="FFFFFF"/>
        </w:rPr>
        <w:t>«пчела» и «лечение».</w:t>
      </w:r>
      <w:r w:rsidRPr="003A5563">
        <w:rPr>
          <w:color w:val="3A3A2F"/>
          <w:sz w:val="28"/>
          <w:szCs w:val="28"/>
          <w:shd w:val="clear" w:color="auto" w:fill="FFFFFF"/>
        </w:rPr>
        <w:t xml:space="preserve"> Под этим понятием подразумевают общее название методов терапии разнообразных патологических состояний человека с использованием как живых пчел, так и продуктов их жизнедеятельности.</w:t>
      </w:r>
      <w:r w:rsidRPr="003A5563">
        <w:rPr>
          <w:color w:val="3A3A2F"/>
          <w:sz w:val="28"/>
          <w:szCs w:val="28"/>
        </w:rPr>
        <w:br/>
      </w:r>
      <w:r w:rsidR="00520503" w:rsidRPr="00520503">
        <w:rPr>
          <w:sz w:val="28"/>
          <w:szCs w:val="28"/>
        </w:rPr>
        <w:t xml:space="preserve">      </w:t>
      </w:r>
      <w:r w:rsidR="00520503">
        <w:rPr>
          <w:b/>
          <w:sz w:val="28"/>
          <w:szCs w:val="28"/>
        </w:rPr>
        <w:t xml:space="preserve"> </w:t>
      </w:r>
      <w:r w:rsidR="00520503" w:rsidRPr="00520503">
        <w:rPr>
          <w:b/>
          <w:sz w:val="28"/>
          <w:szCs w:val="28"/>
        </w:rPr>
        <w:t xml:space="preserve"> Цель </w:t>
      </w:r>
      <w:r w:rsidR="00343BC8">
        <w:rPr>
          <w:b/>
          <w:sz w:val="28"/>
          <w:szCs w:val="28"/>
        </w:rPr>
        <w:t>«</w:t>
      </w:r>
      <w:r w:rsidR="00520503" w:rsidRPr="00520503">
        <w:rPr>
          <w:b/>
          <w:sz w:val="28"/>
          <w:szCs w:val="28"/>
        </w:rPr>
        <w:t>апитерапи</w:t>
      </w:r>
      <w:r w:rsidR="00520503">
        <w:rPr>
          <w:b/>
          <w:sz w:val="28"/>
          <w:szCs w:val="28"/>
        </w:rPr>
        <w:t>и</w:t>
      </w:r>
      <w:r w:rsidR="00343BC8">
        <w:rPr>
          <w:b/>
          <w:sz w:val="28"/>
          <w:szCs w:val="28"/>
        </w:rPr>
        <w:t>»</w:t>
      </w:r>
      <w:r w:rsidR="00520503" w:rsidRPr="00520503">
        <w:rPr>
          <w:b/>
          <w:sz w:val="28"/>
          <w:szCs w:val="28"/>
        </w:rPr>
        <w:t>:</w:t>
      </w:r>
      <w:r w:rsidR="00520503">
        <w:rPr>
          <w:b/>
          <w:sz w:val="28"/>
          <w:szCs w:val="28"/>
        </w:rPr>
        <w:t xml:space="preserve"> </w:t>
      </w:r>
    </w:p>
    <w:p w:rsidR="0089102F" w:rsidRDefault="00520503" w:rsidP="00F81E0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20503">
        <w:rPr>
          <w:sz w:val="28"/>
          <w:szCs w:val="28"/>
        </w:rPr>
        <w:t>Правильное использование продуктов пчеловодства</w:t>
      </w:r>
      <w:r w:rsidR="0045204A">
        <w:rPr>
          <w:sz w:val="28"/>
          <w:szCs w:val="28"/>
        </w:rPr>
        <w:t>.</w:t>
      </w:r>
    </w:p>
    <w:p w:rsidR="00520503" w:rsidRDefault="00520503" w:rsidP="00F81E0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предоставление услуги «апитерапии»</w:t>
      </w:r>
      <w:r w:rsidR="0045204A">
        <w:rPr>
          <w:sz w:val="28"/>
          <w:szCs w:val="28"/>
        </w:rPr>
        <w:t>.</w:t>
      </w:r>
    </w:p>
    <w:p w:rsidR="00520503" w:rsidRDefault="00520503" w:rsidP="00F81E0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продолжительности жизни.</w:t>
      </w:r>
    </w:p>
    <w:p w:rsidR="00EE38D8" w:rsidRDefault="00EE38D8" w:rsidP="00F81E08">
      <w:pPr>
        <w:pStyle w:val="a9"/>
        <w:spacing w:line="360" w:lineRule="auto"/>
        <w:ind w:left="-273"/>
        <w:jc w:val="both"/>
        <w:rPr>
          <w:b/>
          <w:sz w:val="28"/>
          <w:szCs w:val="28"/>
        </w:rPr>
      </w:pPr>
    </w:p>
    <w:p w:rsidR="00520503" w:rsidRDefault="00343BC8" w:rsidP="00F81E08">
      <w:pPr>
        <w:pStyle w:val="a9"/>
        <w:spacing w:line="360" w:lineRule="auto"/>
        <w:ind w:left="-27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«апитерапии»:</w:t>
      </w:r>
    </w:p>
    <w:p w:rsidR="00343BC8" w:rsidRDefault="00343BC8" w:rsidP="00F81E0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3BC8">
        <w:rPr>
          <w:sz w:val="28"/>
          <w:szCs w:val="28"/>
        </w:rPr>
        <w:t>Определение основных составляющих</w:t>
      </w:r>
      <w:r w:rsidR="0045204A">
        <w:rPr>
          <w:sz w:val="28"/>
          <w:szCs w:val="28"/>
        </w:rPr>
        <w:t xml:space="preserve"> данной услуги.</w:t>
      </w:r>
    </w:p>
    <w:p w:rsidR="0045204A" w:rsidRDefault="0045204A" w:rsidP="00F81E0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эффективности </w:t>
      </w:r>
      <w:r w:rsidR="0014239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«апитерапии».</w:t>
      </w:r>
    </w:p>
    <w:p w:rsidR="0045204A" w:rsidRDefault="0045204A" w:rsidP="00F81E0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работоспособности и выносливости человека, как результат применен</w:t>
      </w:r>
      <w:r w:rsidR="0014239A">
        <w:rPr>
          <w:sz w:val="28"/>
          <w:szCs w:val="28"/>
        </w:rPr>
        <w:t xml:space="preserve">ия </w:t>
      </w:r>
      <w:r>
        <w:rPr>
          <w:sz w:val="28"/>
          <w:szCs w:val="28"/>
        </w:rPr>
        <w:t>«апитерапи</w:t>
      </w:r>
      <w:r w:rsidR="0014239A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:rsidR="00DD53A6" w:rsidRPr="00EE38D8" w:rsidRDefault="0045204A" w:rsidP="00EE38D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иммунной системы, так необходимой для жизнедеятельности</w:t>
      </w:r>
      <w:r w:rsidR="0014239A">
        <w:rPr>
          <w:sz w:val="28"/>
          <w:szCs w:val="28"/>
        </w:rPr>
        <w:t xml:space="preserve"> человека.</w:t>
      </w:r>
    </w:p>
    <w:p w:rsidR="00EE38D8" w:rsidRDefault="00EE38D8" w:rsidP="00F81E08">
      <w:pPr>
        <w:pStyle w:val="a9"/>
        <w:spacing w:line="360" w:lineRule="auto"/>
        <w:ind w:left="-567"/>
        <w:jc w:val="both"/>
        <w:rPr>
          <w:b/>
          <w:color w:val="585858"/>
          <w:sz w:val="28"/>
          <w:szCs w:val="28"/>
          <w:shd w:val="clear" w:color="auto" w:fill="FFFFFF"/>
        </w:rPr>
      </w:pPr>
    </w:p>
    <w:p w:rsidR="00DD53A6" w:rsidRDefault="00DD53A6" w:rsidP="00F81E08">
      <w:pPr>
        <w:pStyle w:val="a9"/>
        <w:spacing w:line="360" w:lineRule="auto"/>
        <w:ind w:left="-567"/>
        <w:jc w:val="both"/>
        <w:rPr>
          <w:b/>
          <w:color w:val="585858"/>
          <w:sz w:val="28"/>
          <w:szCs w:val="28"/>
          <w:shd w:val="clear" w:color="auto" w:fill="FFFFFF"/>
        </w:rPr>
      </w:pPr>
      <w:r w:rsidRPr="00DD53A6">
        <w:rPr>
          <w:b/>
          <w:color w:val="585858"/>
          <w:sz w:val="28"/>
          <w:szCs w:val="28"/>
          <w:shd w:val="clear" w:color="auto" w:fill="FFFFFF"/>
        </w:rPr>
        <w:t>Актуальность</w:t>
      </w:r>
      <w:r>
        <w:rPr>
          <w:color w:val="585858"/>
          <w:sz w:val="28"/>
          <w:szCs w:val="28"/>
          <w:shd w:val="clear" w:color="auto" w:fill="FFFFFF"/>
        </w:rPr>
        <w:t> </w:t>
      </w:r>
      <w:r>
        <w:rPr>
          <w:b/>
          <w:color w:val="585858"/>
          <w:sz w:val="28"/>
          <w:szCs w:val="28"/>
          <w:shd w:val="clear" w:color="auto" w:fill="FFFFFF"/>
        </w:rPr>
        <w:t>«апитерапии»:</w:t>
      </w:r>
    </w:p>
    <w:p w:rsidR="00B66421" w:rsidRDefault="00DD53A6" w:rsidP="00F81E08">
      <w:pPr>
        <w:pStyle w:val="a9"/>
        <w:spacing w:line="360" w:lineRule="auto"/>
        <w:ind w:left="-567"/>
        <w:jc w:val="both"/>
        <w:rPr>
          <w:color w:val="585858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 xml:space="preserve">     А</w:t>
      </w:r>
      <w:r w:rsidRPr="00485905">
        <w:rPr>
          <w:color w:val="585858"/>
          <w:sz w:val="28"/>
          <w:szCs w:val="28"/>
          <w:shd w:val="clear" w:color="auto" w:fill="FFFFFF"/>
        </w:rPr>
        <w:t xml:space="preserve">питерапия как традиционный метод лечения появилась сравнительно недавно. До сих пор активно ведется научная деятельность по разным направлениям апитерапии, а также продолжается клиническая апробация новых методов во многих российских клиниках и научно-исследовательских центрах, что также является подтверждением </w:t>
      </w:r>
      <w:r>
        <w:rPr>
          <w:color w:val="585858"/>
          <w:sz w:val="28"/>
          <w:szCs w:val="28"/>
          <w:shd w:val="clear" w:color="auto" w:fill="FFFFFF"/>
        </w:rPr>
        <w:t xml:space="preserve">актуальности и </w:t>
      </w:r>
      <w:r w:rsidRPr="00485905">
        <w:rPr>
          <w:color w:val="585858"/>
          <w:sz w:val="28"/>
          <w:szCs w:val="28"/>
          <w:shd w:val="clear" w:color="auto" w:fill="FFFFFF"/>
        </w:rPr>
        <w:t>перспективности данного направления.</w:t>
      </w:r>
      <w:r w:rsidRPr="00485905">
        <w:rPr>
          <w:color w:val="585858"/>
          <w:sz w:val="28"/>
          <w:szCs w:val="28"/>
        </w:rPr>
        <w:br/>
      </w:r>
      <w:r w:rsidR="007412B3">
        <w:rPr>
          <w:b/>
          <w:color w:val="585858"/>
          <w:sz w:val="28"/>
          <w:szCs w:val="28"/>
          <w:shd w:val="clear" w:color="auto" w:fill="FFFFFF"/>
        </w:rPr>
        <w:t xml:space="preserve">Актуальность </w:t>
      </w:r>
      <w:r w:rsidRPr="00B66421">
        <w:rPr>
          <w:b/>
          <w:color w:val="585858"/>
          <w:sz w:val="28"/>
          <w:szCs w:val="28"/>
          <w:shd w:val="clear" w:color="auto" w:fill="FFFFFF"/>
        </w:rPr>
        <w:t>и ин</w:t>
      </w:r>
      <w:r w:rsidR="00B66421">
        <w:rPr>
          <w:b/>
          <w:color w:val="585858"/>
          <w:sz w:val="28"/>
          <w:szCs w:val="28"/>
          <w:shd w:val="clear" w:color="auto" w:fill="FFFFFF"/>
        </w:rPr>
        <w:t xml:space="preserve">терес к апитерапии растёт и это </w:t>
      </w:r>
      <w:proofErr w:type="gramStart"/>
      <w:r w:rsidRPr="00B66421">
        <w:rPr>
          <w:b/>
          <w:color w:val="585858"/>
          <w:sz w:val="28"/>
          <w:szCs w:val="28"/>
          <w:shd w:val="clear" w:color="auto" w:fill="FFFFFF"/>
        </w:rPr>
        <w:t>обусловлено:</w:t>
      </w:r>
      <w:r w:rsidRPr="00485905">
        <w:rPr>
          <w:color w:val="585858"/>
          <w:sz w:val="28"/>
          <w:szCs w:val="28"/>
        </w:rPr>
        <w:br/>
      </w:r>
      <w:r w:rsidRPr="00B66421">
        <w:rPr>
          <w:b/>
          <w:color w:val="585858"/>
          <w:sz w:val="28"/>
          <w:szCs w:val="28"/>
          <w:shd w:val="clear" w:color="auto" w:fill="FFFFFF"/>
        </w:rPr>
        <w:t>а</w:t>
      </w:r>
      <w:proofErr w:type="gramEnd"/>
      <w:r w:rsidRPr="00B66421">
        <w:rPr>
          <w:b/>
          <w:color w:val="585858"/>
          <w:sz w:val="28"/>
          <w:szCs w:val="28"/>
          <w:shd w:val="clear" w:color="auto" w:fill="FFFFFF"/>
        </w:rPr>
        <w:t>)</w:t>
      </w:r>
      <w:r w:rsidRPr="00485905">
        <w:rPr>
          <w:color w:val="585858"/>
          <w:sz w:val="28"/>
          <w:szCs w:val="28"/>
          <w:shd w:val="clear" w:color="auto" w:fill="FFFFFF"/>
        </w:rPr>
        <w:t>повсеместны</w:t>
      </w:r>
      <w:r w:rsidR="00197FFD">
        <w:rPr>
          <w:color w:val="585858"/>
          <w:sz w:val="28"/>
          <w:szCs w:val="28"/>
          <w:shd w:val="clear" w:color="auto" w:fill="FFFFFF"/>
        </w:rPr>
        <w:t xml:space="preserve">м распространением пчёл (для </w:t>
      </w:r>
      <w:proofErr w:type="spellStart"/>
      <w:r w:rsidR="00197FFD">
        <w:rPr>
          <w:color w:val="585858"/>
          <w:sz w:val="28"/>
          <w:szCs w:val="28"/>
          <w:shd w:val="clear" w:color="auto" w:fill="FFFFFF"/>
        </w:rPr>
        <w:t>пче</w:t>
      </w:r>
      <w:r w:rsidRPr="00485905">
        <w:rPr>
          <w:color w:val="585858"/>
          <w:sz w:val="28"/>
          <w:szCs w:val="28"/>
          <w:shd w:val="clear" w:color="auto" w:fill="FFFFFF"/>
        </w:rPr>
        <w:t>ло</w:t>
      </w:r>
      <w:r w:rsidR="00197FFD">
        <w:rPr>
          <w:color w:val="585858"/>
          <w:sz w:val="28"/>
          <w:szCs w:val="28"/>
          <w:shd w:val="clear" w:color="auto" w:fill="FFFFFF"/>
        </w:rPr>
        <w:t>ужаливания</w:t>
      </w:r>
      <w:proofErr w:type="spellEnd"/>
      <w:r w:rsidRPr="00485905">
        <w:rPr>
          <w:color w:val="585858"/>
          <w:sz w:val="28"/>
          <w:szCs w:val="28"/>
          <w:shd w:val="clear" w:color="auto" w:fill="FFFFFF"/>
        </w:rPr>
        <w:t xml:space="preserve">), доступностью и </w:t>
      </w:r>
    </w:p>
    <w:p w:rsidR="00B66421" w:rsidRDefault="00B66421" w:rsidP="00F81E08">
      <w:pPr>
        <w:pStyle w:val="a9"/>
        <w:spacing w:line="360" w:lineRule="auto"/>
        <w:ind w:left="-567"/>
        <w:jc w:val="both"/>
        <w:rPr>
          <w:color w:val="585858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 xml:space="preserve">    </w:t>
      </w:r>
      <w:r w:rsidR="00DD53A6" w:rsidRPr="00485905">
        <w:rPr>
          <w:color w:val="585858"/>
          <w:sz w:val="28"/>
          <w:szCs w:val="28"/>
          <w:shd w:val="clear" w:color="auto" w:fill="FFFFFF"/>
        </w:rPr>
        <w:t>относительной простотой п</w:t>
      </w:r>
      <w:r>
        <w:rPr>
          <w:color w:val="585858"/>
          <w:sz w:val="28"/>
          <w:szCs w:val="28"/>
          <w:shd w:val="clear" w:color="auto" w:fill="FFFFFF"/>
        </w:rPr>
        <w:t xml:space="preserve">олучения продуктов </w:t>
      </w:r>
      <w:proofErr w:type="gramStart"/>
      <w:r w:rsidR="00DD53A6">
        <w:rPr>
          <w:color w:val="585858"/>
          <w:sz w:val="28"/>
          <w:szCs w:val="28"/>
          <w:shd w:val="clear" w:color="auto" w:fill="FFFFFF"/>
        </w:rPr>
        <w:t>пчеловодства;</w:t>
      </w:r>
      <w:r w:rsidR="00DD53A6" w:rsidRPr="00485905">
        <w:rPr>
          <w:color w:val="585858"/>
          <w:sz w:val="28"/>
          <w:szCs w:val="28"/>
        </w:rPr>
        <w:br/>
      </w:r>
      <w:r w:rsidR="00DD53A6" w:rsidRPr="00B66421">
        <w:rPr>
          <w:b/>
          <w:color w:val="585858"/>
          <w:sz w:val="28"/>
          <w:szCs w:val="28"/>
          <w:shd w:val="clear" w:color="auto" w:fill="FFFFFF"/>
        </w:rPr>
        <w:t>б</w:t>
      </w:r>
      <w:proofErr w:type="gramEnd"/>
      <w:r w:rsidR="00DD53A6" w:rsidRPr="00B66421">
        <w:rPr>
          <w:b/>
          <w:color w:val="585858"/>
          <w:sz w:val="28"/>
          <w:szCs w:val="28"/>
          <w:shd w:val="clear" w:color="auto" w:fill="FFFFFF"/>
        </w:rPr>
        <w:t>)</w:t>
      </w:r>
      <w:r w:rsidR="00DD53A6" w:rsidRPr="00485905">
        <w:rPr>
          <w:color w:val="585858"/>
          <w:sz w:val="28"/>
          <w:szCs w:val="28"/>
          <w:shd w:val="clear" w:color="auto" w:fill="FFFFFF"/>
        </w:rPr>
        <w:t xml:space="preserve">продукты жизнедеятельности пчёл содержат большой набор природных </w:t>
      </w:r>
    </w:p>
    <w:p w:rsidR="00B66421" w:rsidRDefault="00B66421" w:rsidP="00F81E08">
      <w:pPr>
        <w:pStyle w:val="a9"/>
        <w:spacing w:line="360" w:lineRule="auto"/>
        <w:ind w:left="-567"/>
        <w:jc w:val="both"/>
        <w:rPr>
          <w:color w:val="585858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 xml:space="preserve">    </w:t>
      </w:r>
      <w:r w:rsidR="00DD53A6" w:rsidRPr="00485905">
        <w:rPr>
          <w:color w:val="585858"/>
          <w:sz w:val="28"/>
          <w:szCs w:val="28"/>
          <w:shd w:val="clear" w:color="auto" w:fill="FFFFFF"/>
        </w:rPr>
        <w:t>соединений, обладающих высо</w:t>
      </w:r>
      <w:r w:rsidR="00197FFD">
        <w:rPr>
          <w:color w:val="585858"/>
          <w:sz w:val="28"/>
          <w:szCs w:val="28"/>
          <w:shd w:val="clear" w:color="auto" w:fill="FFFFFF"/>
        </w:rPr>
        <w:t xml:space="preserve">кой физиологической </w:t>
      </w:r>
      <w:proofErr w:type="gramStart"/>
      <w:r w:rsidR="00DD53A6">
        <w:rPr>
          <w:color w:val="585858"/>
          <w:sz w:val="28"/>
          <w:szCs w:val="28"/>
          <w:shd w:val="clear" w:color="auto" w:fill="FFFFFF"/>
        </w:rPr>
        <w:t>активност</w:t>
      </w:r>
      <w:r w:rsidR="007412B3">
        <w:rPr>
          <w:color w:val="585858"/>
          <w:sz w:val="28"/>
          <w:szCs w:val="28"/>
          <w:shd w:val="clear" w:color="auto" w:fill="FFFFFF"/>
        </w:rPr>
        <w:t>ью;</w:t>
      </w:r>
      <w:r w:rsidR="00DD53A6" w:rsidRPr="00485905">
        <w:rPr>
          <w:color w:val="585858"/>
          <w:sz w:val="28"/>
          <w:szCs w:val="28"/>
        </w:rPr>
        <w:br/>
      </w:r>
      <w:r w:rsidR="007412B3">
        <w:rPr>
          <w:b/>
          <w:color w:val="585858"/>
          <w:sz w:val="28"/>
          <w:szCs w:val="28"/>
          <w:shd w:val="clear" w:color="auto" w:fill="FFFFFF"/>
        </w:rPr>
        <w:t>в</w:t>
      </w:r>
      <w:proofErr w:type="gramEnd"/>
      <w:r w:rsidR="007412B3">
        <w:rPr>
          <w:b/>
          <w:color w:val="585858"/>
          <w:sz w:val="28"/>
          <w:szCs w:val="28"/>
          <w:shd w:val="clear" w:color="auto" w:fill="FFFFFF"/>
        </w:rPr>
        <w:t>)</w:t>
      </w:r>
      <w:r w:rsidR="00DD53A6" w:rsidRPr="00485905">
        <w:rPr>
          <w:color w:val="585858"/>
          <w:sz w:val="28"/>
          <w:szCs w:val="28"/>
          <w:shd w:val="clear" w:color="auto" w:fill="FFFFFF"/>
        </w:rPr>
        <w:t xml:space="preserve">в отличие от других лекарственных средств, для продуктов пчеловодства </w:t>
      </w:r>
    </w:p>
    <w:p w:rsidR="00B66421" w:rsidRDefault="00B66421" w:rsidP="00F81E08">
      <w:pPr>
        <w:pStyle w:val="a9"/>
        <w:spacing w:line="360" w:lineRule="auto"/>
        <w:ind w:left="-567"/>
        <w:jc w:val="both"/>
        <w:rPr>
          <w:color w:val="585858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 xml:space="preserve">    </w:t>
      </w:r>
      <w:r w:rsidR="00DD53A6" w:rsidRPr="00485905">
        <w:rPr>
          <w:color w:val="585858"/>
          <w:sz w:val="28"/>
          <w:szCs w:val="28"/>
          <w:shd w:val="clear" w:color="auto" w:fill="FFFFFF"/>
        </w:rPr>
        <w:t xml:space="preserve">характерна большая разница между лечебной, токсической и смертельной </w:t>
      </w:r>
    </w:p>
    <w:p w:rsidR="00EE38D8" w:rsidRDefault="00B66421" w:rsidP="00F81E08">
      <w:pPr>
        <w:pStyle w:val="a9"/>
        <w:spacing w:line="360" w:lineRule="auto"/>
        <w:ind w:left="-567"/>
        <w:jc w:val="both"/>
        <w:rPr>
          <w:color w:val="585858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 xml:space="preserve">    </w:t>
      </w:r>
      <w:r w:rsidR="00DD53A6" w:rsidRPr="00485905">
        <w:rPr>
          <w:color w:val="585858"/>
          <w:sz w:val="28"/>
          <w:szCs w:val="28"/>
          <w:shd w:val="clear" w:color="auto" w:fill="FFFFFF"/>
        </w:rPr>
        <w:t>дозами. </w:t>
      </w:r>
    </w:p>
    <w:p w:rsidR="00EE38D8" w:rsidRDefault="00EE38D8" w:rsidP="00EE38D8">
      <w:pPr>
        <w:spacing w:line="360" w:lineRule="auto"/>
        <w:ind w:left="-633"/>
        <w:jc w:val="both"/>
        <w:rPr>
          <w:b/>
          <w:sz w:val="28"/>
          <w:szCs w:val="28"/>
        </w:rPr>
      </w:pPr>
    </w:p>
    <w:p w:rsidR="00EE38D8" w:rsidRPr="0014239A" w:rsidRDefault="00EE38D8" w:rsidP="00EE38D8">
      <w:pPr>
        <w:spacing w:line="360" w:lineRule="auto"/>
        <w:ind w:left="-6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Положительный эффект «</w:t>
      </w:r>
      <w:r w:rsidRPr="0014239A">
        <w:rPr>
          <w:b/>
          <w:sz w:val="28"/>
          <w:szCs w:val="28"/>
        </w:rPr>
        <w:t>апитерапии</w:t>
      </w:r>
      <w:r>
        <w:rPr>
          <w:b/>
          <w:sz w:val="28"/>
          <w:szCs w:val="28"/>
        </w:rPr>
        <w:t>»</w:t>
      </w:r>
      <w:r w:rsidRPr="0014239A">
        <w:rPr>
          <w:b/>
          <w:sz w:val="28"/>
          <w:szCs w:val="28"/>
        </w:rPr>
        <w:t>:</w:t>
      </w:r>
    </w:p>
    <w:p w:rsidR="00EE38D8" w:rsidRPr="0014239A" w:rsidRDefault="00EE38D8" w:rsidP="00EE38D8">
      <w:pPr>
        <w:spacing w:line="360" w:lineRule="auto"/>
        <w:ind w:left="-567"/>
        <w:jc w:val="both"/>
        <w:rPr>
          <w:sz w:val="28"/>
          <w:szCs w:val="28"/>
        </w:rPr>
      </w:pPr>
      <w:r w:rsidRPr="0014239A">
        <w:rPr>
          <w:sz w:val="28"/>
          <w:szCs w:val="28"/>
        </w:rPr>
        <w:t>1.</w:t>
      </w:r>
      <w:r>
        <w:rPr>
          <w:sz w:val="28"/>
          <w:szCs w:val="28"/>
        </w:rPr>
        <w:t>Улучшение общего физического состояния и самочувствия.</w:t>
      </w:r>
    </w:p>
    <w:p w:rsidR="00EE38D8" w:rsidRPr="0014239A" w:rsidRDefault="00EE38D8" w:rsidP="00EE38D8">
      <w:pPr>
        <w:spacing w:line="360" w:lineRule="auto"/>
        <w:ind w:left="-567"/>
        <w:jc w:val="both"/>
        <w:rPr>
          <w:sz w:val="28"/>
          <w:szCs w:val="28"/>
        </w:rPr>
      </w:pPr>
      <w:r w:rsidRPr="0014239A">
        <w:rPr>
          <w:sz w:val="28"/>
          <w:szCs w:val="28"/>
        </w:rPr>
        <w:t>2. Н</w:t>
      </w:r>
      <w:r>
        <w:rPr>
          <w:sz w:val="28"/>
          <w:szCs w:val="28"/>
        </w:rPr>
        <w:t>ормализация обмена веществ в организме.</w:t>
      </w:r>
    </w:p>
    <w:p w:rsidR="00EE38D8" w:rsidRDefault="00EE38D8" w:rsidP="00EE38D8">
      <w:pPr>
        <w:pStyle w:val="a9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3.Избавление от депрессии, апатии и появление стимула возврата к нормальной </w:t>
      </w:r>
    </w:p>
    <w:p w:rsidR="00EE38D8" w:rsidRPr="0014239A" w:rsidRDefault="00EE38D8" w:rsidP="00EE38D8">
      <w:pPr>
        <w:pStyle w:val="a9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жизни.</w:t>
      </w:r>
    </w:p>
    <w:p w:rsidR="00EE38D8" w:rsidRDefault="00EE38D8" w:rsidP="00EE38D8">
      <w:pPr>
        <w:pStyle w:val="a9"/>
        <w:spacing w:line="360" w:lineRule="auto"/>
        <w:ind w:left="-567"/>
        <w:jc w:val="both"/>
        <w:rPr>
          <w:sz w:val="28"/>
          <w:szCs w:val="28"/>
        </w:rPr>
      </w:pPr>
      <w:r w:rsidRPr="0014239A">
        <w:rPr>
          <w:sz w:val="28"/>
          <w:szCs w:val="28"/>
        </w:rPr>
        <w:t>4.</w:t>
      </w:r>
      <w:r>
        <w:rPr>
          <w:sz w:val="28"/>
          <w:szCs w:val="28"/>
        </w:rPr>
        <w:t>Получение наибольшего эффекта от</w:t>
      </w:r>
      <w:r w:rsidRPr="0014239A">
        <w:rPr>
          <w:sz w:val="28"/>
          <w:szCs w:val="28"/>
        </w:rPr>
        <w:t xml:space="preserve"> компо</w:t>
      </w:r>
      <w:r>
        <w:rPr>
          <w:sz w:val="28"/>
          <w:szCs w:val="28"/>
        </w:rPr>
        <w:t>зиций</w:t>
      </w:r>
      <w:r w:rsidRPr="0014239A">
        <w:rPr>
          <w:sz w:val="28"/>
          <w:szCs w:val="28"/>
        </w:rPr>
        <w:t xml:space="preserve"> меда с другими биологически </w:t>
      </w:r>
    </w:p>
    <w:p w:rsidR="00EE38D8" w:rsidRPr="00890542" w:rsidRDefault="00EE38D8" w:rsidP="00EE38D8">
      <w:pPr>
        <w:pStyle w:val="a9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14239A">
        <w:rPr>
          <w:sz w:val="28"/>
          <w:szCs w:val="28"/>
        </w:rPr>
        <w:t>ктивными</w:t>
      </w:r>
      <w:r>
        <w:rPr>
          <w:sz w:val="28"/>
          <w:szCs w:val="28"/>
        </w:rPr>
        <w:t xml:space="preserve"> </w:t>
      </w:r>
      <w:r w:rsidRPr="00890542">
        <w:rPr>
          <w:sz w:val="28"/>
          <w:szCs w:val="28"/>
        </w:rPr>
        <w:t>продуктами пчеловодства.</w:t>
      </w:r>
    </w:p>
    <w:p w:rsidR="00EE38D8" w:rsidRDefault="00EE38D8" w:rsidP="00EE38D8">
      <w:pPr>
        <w:pStyle w:val="a9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«Апитерапия»</w:t>
      </w:r>
      <w:r w:rsidRPr="0014239A">
        <w:rPr>
          <w:sz w:val="28"/>
          <w:szCs w:val="28"/>
        </w:rPr>
        <w:t xml:space="preserve"> безвредна</w:t>
      </w:r>
      <w:r>
        <w:rPr>
          <w:sz w:val="28"/>
          <w:szCs w:val="28"/>
        </w:rPr>
        <w:t xml:space="preserve"> для организма, так как данная услуга не имее</w:t>
      </w:r>
      <w:r w:rsidRPr="0014239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</w:t>
      </w:r>
    </w:p>
    <w:p w:rsidR="00EE38D8" w:rsidRDefault="00EE38D8" w:rsidP="00EE38D8">
      <w:pPr>
        <w:pStyle w:val="a9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239A">
        <w:rPr>
          <w:sz w:val="28"/>
          <w:szCs w:val="28"/>
        </w:rPr>
        <w:t xml:space="preserve">побочного действия, </w:t>
      </w:r>
      <w:r>
        <w:rPr>
          <w:sz w:val="28"/>
          <w:szCs w:val="28"/>
        </w:rPr>
        <w:t>способствуе</w:t>
      </w:r>
      <w:r w:rsidRPr="00890542">
        <w:rPr>
          <w:sz w:val="28"/>
          <w:szCs w:val="28"/>
        </w:rPr>
        <w:t>т выведению ядов и солей тяже</w:t>
      </w:r>
      <w:r>
        <w:rPr>
          <w:sz w:val="28"/>
          <w:szCs w:val="28"/>
        </w:rPr>
        <w:t xml:space="preserve">лых  </w:t>
      </w:r>
    </w:p>
    <w:p w:rsidR="00EE38D8" w:rsidRDefault="00EE38D8" w:rsidP="00EE38D8">
      <w:pPr>
        <w:pStyle w:val="a9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металлов (от применения продуктов пчеловодства). </w:t>
      </w:r>
    </w:p>
    <w:p w:rsidR="00DD53A6" w:rsidRDefault="00DD53A6" w:rsidP="00F81E08">
      <w:pPr>
        <w:pStyle w:val="a9"/>
        <w:spacing w:line="360" w:lineRule="auto"/>
        <w:ind w:left="-567"/>
        <w:jc w:val="both"/>
        <w:rPr>
          <w:sz w:val="28"/>
          <w:szCs w:val="28"/>
        </w:rPr>
      </w:pPr>
      <w:r w:rsidRPr="00485905">
        <w:rPr>
          <w:color w:val="585858"/>
          <w:sz w:val="28"/>
          <w:szCs w:val="28"/>
        </w:rPr>
        <w:lastRenderedPageBreak/>
        <w:br/>
      </w:r>
      <w:r w:rsidR="007412B3">
        <w:rPr>
          <w:sz w:val="28"/>
          <w:szCs w:val="28"/>
        </w:rPr>
        <w:t xml:space="preserve">      </w:t>
      </w:r>
      <w:r w:rsidR="00B66421">
        <w:rPr>
          <w:sz w:val="28"/>
          <w:szCs w:val="28"/>
        </w:rPr>
        <w:t>В настоящее время КЦСОН Костромской облас</w:t>
      </w:r>
      <w:r w:rsidR="007412B3">
        <w:rPr>
          <w:sz w:val="28"/>
          <w:szCs w:val="28"/>
        </w:rPr>
        <w:t>ти находятся на пути внедрения д</w:t>
      </w:r>
      <w:r w:rsidR="00B66421">
        <w:rPr>
          <w:sz w:val="28"/>
          <w:szCs w:val="28"/>
        </w:rPr>
        <w:t>анной услуги для граждан пожилого</w:t>
      </w:r>
      <w:r w:rsidR="00197FFD">
        <w:rPr>
          <w:sz w:val="28"/>
          <w:szCs w:val="28"/>
        </w:rPr>
        <w:t xml:space="preserve"> возраста и инвалидов. </w:t>
      </w:r>
      <w:r w:rsidR="00B66421">
        <w:rPr>
          <w:sz w:val="28"/>
          <w:szCs w:val="28"/>
        </w:rPr>
        <w:t>Работа в</w:t>
      </w:r>
      <w:r w:rsidR="007412B3">
        <w:rPr>
          <w:sz w:val="28"/>
          <w:szCs w:val="28"/>
        </w:rPr>
        <w:t xml:space="preserve"> </w:t>
      </w:r>
      <w:r w:rsidR="00B66421">
        <w:rPr>
          <w:sz w:val="28"/>
          <w:szCs w:val="28"/>
        </w:rPr>
        <w:t xml:space="preserve">этом направлении ведется и наша задача, как можно быстрее воспользоваться </w:t>
      </w:r>
      <w:r w:rsidR="007412B3">
        <w:rPr>
          <w:sz w:val="28"/>
          <w:szCs w:val="28"/>
        </w:rPr>
        <w:t>д</w:t>
      </w:r>
      <w:r w:rsidR="00EE38D8">
        <w:rPr>
          <w:sz w:val="28"/>
          <w:szCs w:val="28"/>
        </w:rPr>
        <w:t xml:space="preserve">анной услугой, </w:t>
      </w:r>
      <w:r w:rsidR="00B66421">
        <w:rPr>
          <w:sz w:val="28"/>
          <w:szCs w:val="28"/>
        </w:rPr>
        <w:t>ведь на селе</w:t>
      </w:r>
      <w:r w:rsidR="00EE38D8">
        <w:rPr>
          <w:sz w:val="28"/>
          <w:szCs w:val="28"/>
        </w:rPr>
        <w:t xml:space="preserve"> </w:t>
      </w:r>
      <w:r w:rsidR="007412B3">
        <w:rPr>
          <w:sz w:val="28"/>
          <w:szCs w:val="28"/>
        </w:rPr>
        <w:t>(особенно),</w:t>
      </w:r>
      <w:r w:rsidR="00B66421">
        <w:rPr>
          <w:sz w:val="28"/>
          <w:szCs w:val="28"/>
        </w:rPr>
        <w:t xml:space="preserve"> у многих пожилых людей есть</w:t>
      </w:r>
      <w:r w:rsidR="00197FFD">
        <w:rPr>
          <w:sz w:val="28"/>
          <w:szCs w:val="28"/>
        </w:rPr>
        <w:t xml:space="preserve"> свои</w:t>
      </w:r>
      <w:r w:rsidR="00B66421">
        <w:rPr>
          <w:sz w:val="28"/>
          <w:szCs w:val="28"/>
        </w:rPr>
        <w:t xml:space="preserve"> пасеки и</w:t>
      </w:r>
      <w:r w:rsidR="007412B3">
        <w:rPr>
          <w:sz w:val="28"/>
          <w:szCs w:val="28"/>
        </w:rPr>
        <w:t>, естественно,</w:t>
      </w:r>
      <w:r w:rsidR="00B66421">
        <w:rPr>
          <w:sz w:val="28"/>
          <w:szCs w:val="28"/>
        </w:rPr>
        <w:t xml:space="preserve"> </w:t>
      </w:r>
      <w:r w:rsidR="007412B3">
        <w:rPr>
          <w:sz w:val="28"/>
          <w:szCs w:val="28"/>
        </w:rPr>
        <w:t>свой целебный мед и продукты пчеловодства.</w:t>
      </w:r>
    </w:p>
    <w:p w:rsidR="00F81E08" w:rsidRDefault="00F81E08" w:rsidP="00F81E08">
      <w:pPr>
        <w:pStyle w:val="a9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412B3">
        <w:rPr>
          <w:b/>
          <w:sz w:val="28"/>
          <w:szCs w:val="28"/>
        </w:rPr>
        <w:t xml:space="preserve">Жить дольше, выглядеть моложе, а значит быть счастливее! И поможет </w:t>
      </w:r>
      <w:r>
        <w:rPr>
          <w:b/>
          <w:sz w:val="28"/>
          <w:szCs w:val="28"/>
        </w:rPr>
        <w:t xml:space="preserve"> </w:t>
      </w:r>
    </w:p>
    <w:p w:rsidR="00F81E08" w:rsidRPr="00F81E08" w:rsidRDefault="00F81E08" w:rsidP="00F81E08">
      <w:pPr>
        <w:pStyle w:val="a9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412B3">
        <w:rPr>
          <w:b/>
          <w:sz w:val="28"/>
          <w:szCs w:val="28"/>
        </w:rPr>
        <w:t>нам ЧУДО, данное нам природой и усовершенствованное человеком.</w:t>
      </w:r>
    </w:p>
    <w:p w:rsidR="00F81E08" w:rsidRDefault="00F81E08" w:rsidP="00F81E08">
      <w:pPr>
        <w:pStyle w:val="a9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Апитерапия,</w:t>
      </w:r>
      <w:r w:rsidR="00741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7412B3">
        <w:rPr>
          <w:b/>
          <w:sz w:val="28"/>
          <w:szCs w:val="28"/>
        </w:rPr>
        <w:t>ришедшая к нам из прошлого –</w:t>
      </w:r>
      <w:r w:rsidR="00197FFD">
        <w:rPr>
          <w:b/>
          <w:sz w:val="28"/>
          <w:szCs w:val="28"/>
        </w:rPr>
        <w:t xml:space="preserve">     технология</w:t>
      </w:r>
      <w:bookmarkStart w:id="0" w:name="_GoBack"/>
      <w:bookmarkEnd w:id="0"/>
      <w:r>
        <w:rPr>
          <w:b/>
          <w:sz w:val="28"/>
          <w:szCs w:val="28"/>
        </w:rPr>
        <w:t xml:space="preserve">, актуальная в  </w:t>
      </w:r>
    </w:p>
    <w:p w:rsidR="00F81E08" w:rsidRDefault="00F81E08" w:rsidP="00F81E08">
      <w:pPr>
        <w:pStyle w:val="a9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настоящее время для использования в работе с </w:t>
      </w:r>
      <w:r w:rsidRPr="00F81E08">
        <w:rPr>
          <w:b/>
          <w:sz w:val="28"/>
          <w:szCs w:val="28"/>
        </w:rPr>
        <w:t xml:space="preserve">гражданами пожилого </w:t>
      </w:r>
      <w:r>
        <w:rPr>
          <w:b/>
          <w:sz w:val="28"/>
          <w:szCs w:val="28"/>
        </w:rPr>
        <w:t xml:space="preserve"> </w:t>
      </w:r>
    </w:p>
    <w:p w:rsidR="00F81E08" w:rsidRPr="00F81E08" w:rsidRDefault="00F81E08" w:rsidP="00F81E08">
      <w:pPr>
        <w:pStyle w:val="a9"/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1E0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озраста и </w:t>
      </w:r>
      <w:r w:rsidRPr="00F81E08">
        <w:rPr>
          <w:b/>
          <w:sz w:val="28"/>
          <w:szCs w:val="28"/>
        </w:rPr>
        <w:t>инвалидами</w:t>
      </w:r>
      <w:r>
        <w:rPr>
          <w:b/>
          <w:sz w:val="28"/>
          <w:szCs w:val="28"/>
        </w:rPr>
        <w:t>,</w:t>
      </w:r>
      <w:r w:rsidRPr="00F81E08">
        <w:rPr>
          <w:b/>
          <w:sz w:val="28"/>
          <w:szCs w:val="28"/>
        </w:rPr>
        <w:t xml:space="preserve"> и</w:t>
      </w:r>
      <w:r w:rsidR="00EE38D8">
        <w:rPr>
          <w:b/>
          <w:sz w:val="28"/>
          <w:szCs w:val="28"/>
        </w:rPr>
        <w:t xml:space="preserve"> одновременно,</w:t>
      </w:r>
      <w:r w:rsidRPr="00F81E08">
        <w:rPr>
          <w:b/>
          <w:sz w:val="28"/>
          <w:szCs w:val="28"/>
        </w:rPr>
        <w:t xml:space="preserve"> медицина будущего!</w:t>
      </w:r>
    </w:p>
    <w:p w:rsidR="007412B3" w:rsidRPr="007412B3" w:rsidRDefault="007412B3" w:rsidP="00F81E08">
      <w:pPr>
        <w:pStyle w:val="a9"/>
        <w:spacing w:line="360" w:lineRule="auto"/>
        <w:ind w:left="-567"/>
        <w:rPr>
          <w:b/>
          <w:sz w:val="28"/>
          <w:szCs w:val="28"/>
        </w:rPr>
      </w:pPr>
    </w:p>
    <w:p w:rsidR="007412B3" w:rsidRDefault="007412B3" w:rsidP="00F81E08">
      <w:pPr>
        <w:pStyle w:val="a9"/>
        <w:spacing w:line="360" w:lineRule="auto"/>
        <w:ind w:left="-567"/>
        <w:rPr>
          <w:sz w:val="28"/>
          <w:szCs w:val="28"/>
        </w:rPr>
      </w:pPr>
    </w:p>
    <w:p w:rsidR="00DD53A6" w:rsidRDefault="00DD53A6" w:rsidP="00F81E08">
      <w:pPr>
        <w:pStyle w:val="a9"/>
        <w:spacing w:line="360" w:lineRule="auto"/>
        <w:ind w:left="-567"/>
        <w:jc w:val="both"/>
        <w:rPr>
          <w:sz w:val="28"/>
          <w:szCs w:val="28"/>
        </w:rPr>
      </w:pPr>
    </w:p>
    <w:p w:rsidR="00DD53A6" w:rsidRDefault="00DD53A6" w:rsidP="00F81E08">
      <w:pPr>
        <w:pStyle w:val="a9"/>
        <w:spacing w:line="360" w:lineRule="auto"/>
        <w:ind w:left="-567"/>
        <w:jc w:val="both"/>
        <w:rPr>
          <w:sz w:val="28"/>
          <w:szCs w:val="28"/>
        </w:rPr>
      </w:pPr>
    </w:p>
    <w:p w:rsidR="00DD53A6" w:rsidRDefault="00DD53A6" w:rsidP="00F81E08">
      <w:pPr>
        <w:pStyle w:val="a9"/>
        <w:spacing w:line="360" w:lineRule="auto"/>
        <w:ind w:left="-567"/>
        <w:jc w:val="both"/>
        <w:rPr>
          <w:sz w:val="28"/>
          <w:szCs w:val="28"/>
        </w:rPr>
      </w:pPr>
    </w:p>
    <w:p w:rsidR="00DD53A6" w:rsidRDefault="00DD53A6" w:rsidP="00F81E08">
      <w:pPr>
        <w:pStyle w:val="a9"/>
        <w:spacing w:line="360" w:lineRule="auto"/>
        <w:ind w:left="-567"/>
        <w:jc w:val="both"/>
        <w:rPr>
          <w:sz w:val="28"/>
          <w:szCs w:val="28"/>
        </w:rPr>
      </w:pPr>
    </w:p>
    <w:p w:rsidR="00DD53A6" w:rsidRDefault="00DD53A6" w:rsidP="00F81E08">
      <w:pPr>
        <w:pStyle w:val="a9"/>
        <w:spacing w:line="360" w:lineRule="auto"/>
        <w:ind w:left="-567"/>
        <w:jc w:val="both"/>
        <w:rPr>
          <w:sz w:val="28"/>
          <w:szCs w:val="28"/>
        </w:rPr>
      </w:pPr>
    </w:p>
    <w:p w:rsidR="00DD53A6" w:rsidRDefault="00DD53A6" w:rsidP="00F81E08">
      <w:pPr>
        <w:pStyle w:val="a9"/>
        <w:spacing w:line="360" w:lineRule="auto"/>
        <w:ind w:left="-567"/>
        <w:jc w:val="both"/>
        <w:rPr>
          <w:sz w:val="28"/>
          <w:szCs w:val="28"/>
        </w:rPr>
      </w:pPr>
    </w:p>
    <w:p w:rsidR="00DD53A6" w:rsidRPr="0014239A" w:rsidRDefault="00DD53A6" w:rsidP="00F81E08">
      <w:pPr>
        <w:pStyle w:val="a9"/>
        <w:spacing w:line="360" w:lineRule="auto"/>
        <w:ind w:left="-567"/>
        <w:jc w:val="both"/>
        <w:rPr>
          <w:sz w:val="28"/>
          <w:szCs w:val="28"/>
        </w:rPr>
      </w:pPr>
    </w:p>
    <w:p w:rsidR="0014239A" w:rsidRPr="00343BC8" w:rsidRDefault="0014239A" w:rsidP="00F81E08">
      <w:pPr>
        <w:pStyle w:val="a9"/>
        <w:spacing w:line="360" w:lineRule="auto"/>
        <w:ind w:left="-567"/>
        <w:jc w:val="both"/>
        <w:rPr>
          <w:sz w:val="28"/>
          <w:szCs w:val="28"/>
        </w:rPr>
      </w:pPr>
    </w:p>
    <w:p w:rsidR="00520503" w:rsidRPr="00520503" w:rsidRDefault="00520503" w:rsidP="00F81E08">
      <w:pPr>
        <w:spacing w:line="360" w:lineRule="auto"/>
        <w:ind w:left="-993"/>
        <w:jc w:val="both"/>
        <w:rPr>
          <w:b/>
          <w:sz w:val="28"/>
          <w:szCs w:val="28"/>
        </w:rPr>
      </w:pPr>
    </w:p>
    <w:sectPr w:rsidR="00520503" w:rsidRPr="00520503" w:rsidSect="00343B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4D9A"/>
    <w:multiLevelType w:val="hybridMultilevel"/>
    <w:tmpl w:val="9F8C559A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84"/>
    <w:rsid w:val="000212D1"/>
    <w:rsid w:val="0014239A"/>
    <w:rsid w:val="00197FFD"/>
    <w:rsid w:val="001A0BDB"/>
    <w:rsid w:val="00343BC8"/>
    <w:rsid w:val="0045204A"/>
    <w:rsid w:val="00520503"/>
    <w:rsid w:val="007412B3"/>
    <w:rsid w:val="00795284"/>
    <w:rsid w:val="00890542"/>
    <w:rsid w:val="0089102F"/>
    <w:rsid w:val="00B66421"/>
    <w:rsid w:val="00DD53A6"/>
    <w:rsid w:val="00EE38D8"/>
    <w:rsid w:val="00F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7B6A3-2DB4-4D06-8F50-E77C354C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0BDB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B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0BDB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1A0B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A0B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A0BD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1A0BD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A0BDB"/>
    <w:rPr>
      <w:b/>
      <w:bCs/>
    </w:rPr>
  </w:style>
  <w:style w:type="character" w:styleId="a8">
    <w:name w:val="Emphasis"/>
    <w:basedOn w:val="a0"/>
    <w:qFormat/>
    <w:rsid w:val="001A0BDB"/>
    <w:rPr>
      <w:i/>
      <w:iCs/>
    </w:rPr>
  </w:style>
  <w:style w:type="paragraph" w:styleId="a9">
    <w:name w:val="List Paragraph"/>
    <w:basedOn w:val="a"/>
    <w:uiPriority w:val="34"/>
    <w:qFormat/>
    <w:rsid w:val="00520503"/>
    <w:pPr>
      <w:ind w:left="720"/>
      <w:contextualSpacing/>
    </w:pPr>
  </w:style>
  <w:style w:type="character" w:customStyle="1" w:styleId="apple-converted-space">
    <w:name w:val="apple-converted-space"/>
    <w:basedOn w:val="a0"/>
    <w:rsid w:val="00DD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2016-10-04T07:02:00Z</dcterms:created>
  <dcterms:modified xsi:type="dcterms:W3CDTF">2018-03-21T05:57:00Z</dcterms:modified>
</cp:coreProperties>
</file>